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F8" w:rsidRPr="000A6DF8" w:rsidRDefault="000A6DF8" w:rsidP="000A6DF8">
      <w:pPr>
        <w:pStyle w:val="af0"/>
        <w:pBdr>
          <w:top w:val="none" w:sz="0" w:space="0" w:color="auto"/>
          <w:bottom w:val="none" w:sz="0" w:space="0" w:color="auto"/>
        </w:pBdr>
        <w:rPr>
          <w:lang w:val="ru-RU"/>
        </w:rPr>
      </w:pPr>
      <w:r w:rsidRPr="000A6DF8">
        <w:rPr>
          <w:lang w:val="ru-RU"/>
        </w:rPr>
        <w:t>Сегментация</w:t>
      </w:r>
      <w:bookmarkStart w:id="0" w:name="_Toc130358626"/>
      <w:r>
        <w:t xml:space="preserve"> </w:t>
      </w:r>
      <w:bookmarkStart w:id="1" w:name="_GoBack"/>
      <w:bookmarkEnd w:id="1"/>
      <w:r w:rsidRPr="000A6DF8">
        <w:rPr>
          <w:lang w:val="ru-RU"/>
        </w:rPr>
        <w:t>м</w:t>
      </w:r>
      <w:r w:rsidRPr="005030A2">
        <w:rPr>
          <w:lang w:val="ru-RU"/>
        </w:rPr>
        <w:t>у</w:t>
      </w:r>
      <w:r w:rsidRPr="000A6DF8">
        <w:rPr>
          <w:lang w:val="ru-RU"/>
        </w:rPr>
        <w:t>лжаллаш ва жойлаштириш</w:t>
      </w:r>
      <w:bookmarkEnd w:id="0"/>
    </w:p>
    <w:p w:rsidR="000A6DF8" w:rsidRPr="000A6DF8" w:rsidRDefault="000A6DF8" w:rsidP="000A6DF8">
      <w:pPr>
        <w:spacing w:line="360" w:lineRule="auto"/>
        <w:ind w:firstLine="720"/>
        <w:rPr>
          <w:rFonts w:ascii="Times New Roman" w:hAnsi="Times New Roman"/>
          <w:noProof/>
          <w:szCs w:val="24"/>
          <w:u w:val="single"/>
          <w:lang w:val="ru-RU"/>
        </w:rPr>
      </w:pPr>
    </w:p>
    <w:p w:rsidR="000A6DF8" w:rsidRPr="00167F90" w:rsidRDefault="000A6DF8" w:rsidP="000A6DF8">
      <w:pPr>
        <w:spacing w:line="360" w:lineRule="auto"/>
        <w:ind w:firstLine="720"/>
        <w:rPr>
          <w:rFonts w:ascii="Times New Roman" w:hAnsi="Times New Roman"/>
          <w:iCs/>
          <w:szCs w:val="24"/>
          <w:u w:val="single"/>
          <w:lang w:val="ru-RU"/>
        </w:rPr>
      </w:pPr>
      <w:r w:rsidRPr="000A6DF8">
        <w:rPr>
          <w:rFonts w:ascii="Times New Roman" w:hAnsi="Times New Roman"/>
          <w:iCs/>
          <w:szCs w:val="24"/>
          <w:u w:val="single"/>
          <w:lang w:val="ru-RU"/>
        </w:rPr>
        <w:t>Режа:</w:t>
      </w:r>
    </w:p>
    <w:p w:rsidR="000A6DF8" w:rsidRPr="00167F90" w:rsidRDefault="000A6DF8" w:rsidP="000A6DF8">
      <w:pPr>
        <w:numPr>
          <w:ilvl w:val="0"/>
          <w:numId w:val="10"/>
        </w:numPr>
        <w:spacing w:line="360" w:lineRule="auto"/>
        <w:ind w:left="720" w:hanging="720"/>
        <w:rPr>
          <w:rFonts w:ascii="Times New Roman" w:hAnsi="Times New Roman"/>
          <w:iCs/>
          <w:szCs w:val="24"/>
        </w:rPr>
      </w:pPr>
      <w:r w:rsidRPr="00167F90">
        <w:rPr>
          <w:rFonts w:ascii="Times New Roman" w:hAnsi="Times New Roman"/>
          <w:noProof/>
          <w:szCs w:val="24"/>
        </w:rPr>
        <w:t>Black&amp;Decker сегментларни эгалламоқда</w:t>
      </w:r>
      <w:r w:rsidRPr="00167F90">
        <w:rPr>
          <w:rFonts w:ascii="Times New Roman" w:hAnsi="Times New Roman"/>
          <w:iCs/>
          <w:szCs w:val="24"/>
        </w:rPr>
        <w:t xml:space="preserve"> </w:t>
      </w:r>
    </w:p>
    <w:p w:rsidR="000A6DF8" w:rsidRPr="00167F90" w:rsidRDefault="000A6DF8" w:rsidP="000A6DF8">
      <w:pPr>
        <w:numPr>
          <w:ilvl w:val="0"/>
          <w:numId w:val="10"/>
        </w:numPr>
        <w:spacing w:line="360" w:lineRule="auto"/>
        <w:ind w:left="720" w:hanging="720"/>
        <w:rPr>
          <w:rFonts w:ascii="Times New Roman" w:hAnsi="Times New Roman"/>
          <w:iCs/>
          <w:szCs w:val="24"/>
        </w:rPr>
      </w:pPr>
      <w:r w:rsidRPr="00167F90">
        <w:rPr>
          <w:rFonts w:ascii="Times New Roman" w:hAnsi="Times New Roman"/>
          <w:iCs/>
          <w:szCs w:val="24"/>
        </w:rPr>
        <w:t xml:space="preserve">Бозор нима?  </w:t>
      </w:r>
    </w:p>
    <w:p w:rsidR="000A6DF8" w:rsidRPr="00167F90" w:rsidRDefault="000A6DF8" w:rsidP="000A6DF8">
      <w:pPr>
        <w:numPr>
          <w:ilvl w:val="0"/>
          <w:numId w:val="10"/>
        </w:numPr>
        <w:spacing w:line="360" w:lineRule="auto"/>
        <w:ind w:left="720" w:hanging="720"/>
        <w:rPr>
          <w:rFonts w:ascii="Times New Roman" w:hAnsi="Times New Roman"/>
          <w:iCs/>
          <w:szCs w:val="24"/>
        </w:rPr>
      </w:pPr>
      <w:r w:rsidRPr="00167F90">
        <w:rPr>
          <w:rFonts w:ascii="Times New Roman" w:hAnsi="Times New Roman"/>
          <w:iCs/>
          <w:szCs w:val="24"/>
        </w:rPr>
        <w:t>Сегментация</w:t>
      </w:r>
    </w:p>
    <w:p w:rsidR="000A6DF8" w:rsidRPr="00167F90" w:rsidRDefault="000A6DF8" w:rsidP="000A6DF8">
      <w:pPr>
        <w:numPr>
          <w:ilvl w:val="0"/>
          <w:numId w:val="10"/>
        </w:numPr>
        <w:spacing w:line="360" w:lineRule="auto"/>
        <w:ind w:left="720" w:hanging="720"/>
        <w:rPr>
          <w:rFonts w:ascii="Times New Roman" w:hAnsi="Times New Roman"/>
          <w:iCs/>
          <w:szCs w:val="24"/>
        </w:rPr>
      </w:pPr>
      <w:r w:rsidRPr="00167F90">
        <w:rPr>
          <w:rFonts w:ascii="Times New Roman" w:hAnsi="Times New Roman"/>
          <w:noProof/>
          <w:szCs w:val="24"/>
        </w:rPr>
        <w:t>Мўлжалдаги бозорларни танлаш мезонлари</w:t>
      </w:r>
    </w:p>
    <w:p w:rsidR="000A6DF8" w:rsidRPr="00167F90" w:rsidRDefault="000A6DF8" w:rsidP="000A6DF8">
      <w:pPr>
        <w:numPr>
          <w:ilvl w:val="0"/>
          <w:numId w:val="10"/>
        </w:numPr>
        <w:spacing w:line="360" w:lineRule="auto"/>
        <w:ind w:left="720" w:hanging="720"/>
        <w:rPr>
          <w:rFonts w:ascii="Times New Roman" w:hAnsi="Times New Roman"/>
          <w:iCs/>
          <w:szCs w:val="24"/>
        </w:rPr>
      </w:pPr>
      <w:r w:rsidRPr="00167F90">
        <w:rPr>
          <w:rFonts w:ascii="Times New Roman" w:hAnsi="Times New Roman"/>
          <w:iCs/>
          <w:szCs w:val="24"/>
        </w:rPr>
        <w:t>Мулжаллаш стратегиялари</w:t>
      </w:r>
    </w:p>
    <w:p w:rsidR="000A6DF8" w:rsidRPr="00167F90" w:rsidRDefault="000A6DF8" w:rsidP="000A6DF8">
      <w:pPr>
        <w:numPr>
          <w:ilvl w:val="0"/>
          <w:numId w:val="10"/>
        </w:numPr>
        <w:spacing w:line="360" w:lineRule="auto"/>
        <w:ind w:left="720" w:hanging="720"/>
        <w:rPr>
          <w:rFonts w:ascii="Times New Roman" w:hAnsi="Times New Roman"/>
          <w:iCs/>
          <w:szCs w:val="24"/>
          <w:lang w:val="ru-RU"/>
        </w:rPr>
      </w:pPr>
      <w:r w:rsidRPr="00167F90">
        <w:rPr>
          <w:rFonts w:ascii="Times New Roman" w:hAnsi="Times New Roman"/>
          <w:iCs/>
          <w:szCs w:val="24"/>
        </w:rPr>
        <w:t>Жойлаштириш</w:t>
      </w:r>
    </w:p>
    <w:p w:rsidR="000A6DF8" w:rsidRPr="00167F90" w:rsidRDefault="000A6DF8" w:rsidP="000A6DF8">
      <w:pPr>
        <w:numPr>
          <w:ilvl w:val="0"/>
          <w:numId w:val="10"/>
        </w:numPr>
        <w:spacing w:line="360" w:lineRule="auto"/>
        <w:ind w:left="720" w:hanging="720"/>
        <w:rPr>
          <w:rFonts w:ascii="Times New Roman" w:hAnsi="Times New Roman"/>
          <w:iCs/>
          <w:szCs w:val="24"/>
          <w:lang w:val="ru-RU"/>
        </w:rPr>
      </w:pPr>
      <w:r w:rsidRPr="00167F90">
        <w:rPr>
          <w:rFonts w:ascii="Times New Roman" w:hAnsi="Times New Roman"/>
          <w:iCs/>
          <w:szCs w:val="24"/>
          <w:lang w:val="ru-RU"/>
        </w:rPr>
        <w:t>Фикрий харита</w:t>
      </w:r>
    </w:p>
    <w:p w:rsidR="000A6DF8" w:rsidRPr="00167F90" w:rsidRDefault="000A6DF8" w:rsidP="000A6DF8">
      <w:pPr>
        <w:tabs>
          <w:tab w:val="left" w:pos="1080"/>
        </w:tabs>
        <w:spacing w:line="360" w:lineRule="auto"/>
        <w:ind w:left="720" w:hanging="720"/>
        <w:rPr>
          <w:rFonts w:ascii="Times New Roman" w:hAnsi="Times New Roman"/>
          <w:iCs/>
          <w:szCs w:val="24"/>
          <w:lang w:val="ru-RU"/>
        </w:rPr>
      </w:pPr>
    </w:p>
    <w:p w:rsidR="000A6DF8" w:rsidRPr="00167F90" w:rsidRDefault="000A6DF8" w:rsidP="000A6DF8">
      <w:pPr>
        <w:tabs>
          <w:tab w:val="left" w:pos="1080"/>
        </w:tabs>
        <w:spacing w:line="360" w:lineRule="auto"/>
        <w:ind w:left="720" w:hanging="720"/>
        <w:rPr>
          <w:rFonts w:ascii="Times New Roman" w:hAnsi="Times New Roman"/>
          <w:szCs w:val="24"/>
          <w:u w:val="single"/>
          <w:lang w:val="ru-RU"/>
        </w:rPr>
      </w:pPr>
      <w:r w:rsidRPr="00167F90">
        <w:rPr>
          <w:rFonts w:ascii="Times New Roman" w:hAnsi="Times New Roman"/>
          <w:iCs/>
          <w:szCs w:val="24"/>
          <w:lang w:val="ru-RU"/>
        </w:rPr>
        <w:tab/>
      </w:r>
      <w:r w:rsidRPr="00167F90">
        <w:rPr>
          <w:rFonts w:ascii="Times New Roman" w:hAnsi="Times New Roman"/>
          <w:szCs w:val="24"/>
          <w:u w:val="single"/>
          <w:lang w:val="ru-RU"/>
        </w:rPr>
        <w:t>Адабиётлар:</w:t>
      </w:r>
    </w:p>
    <w:p w:rsidR="000A6DF8" w:rsidRPr="00167F90" w:rsidRDefault="000A6DF8" w:rsidP="000A6DF8">
      <w:pPr>
        <w:pStyle w:val="a7"/>
        <w:numPr>
          <w:ilvl w:val="0"/>
          <w:numId w:val="11"/>
        </w:numPr>
        <w:ind w:left="720" w:hanging="720"/>
        <w:rPr>
          <w:rFonts w:ascii="Times New Roman" w:hAnsi="Times New Roman"/>
          <w:szCs w:val="24"/>
        </w:rPr>
      </w:pPr>
      <w:r w:rsidRPr="00167F90">
        <w:rPr>
          <w:rFonts w:ascii="Times New Roman" w:hAnsi="Times New Roman"/>
          <w:szCs w:val="24"/>
        </w:rPr>
        <w:t>Kotler P, Armstrong G., Saunders J., Wong V., “Principles of Marketing”, Prentice Hall, 2001: Chapter 5</w:t>
      </w:r>
    </w:p>
    <w:p w:rsidR="000A6DF8" w:rsidRPr="00167F90" w:rsidRDefault="000A6DF8" w:rsidP="000A6DF8">
      <w:pPr>
        <w:numPr>
          <w:ilvl w:val="0"/>
          <w:numId w:val="11"/>
        </w:numPr>
        <w:spacing w:line="360" w:lineRule="auto"/>
        <w:ind w:left="720" w:hanging="720"/>
        <w:rPr>
          <w:rFonts w:ascii="Times New Roman" w:hAnsi="Times New Roman"/>
          <w:szCs w:val="24"/>
          <w:lang w:val="ru-RU"/>
        </w:rPr>
      </w:pPr>
      <w:r w:rsidRPr="00167F90">
        <w:rPr>
          <w:rFonts w:ascii="Times New Roman" w:hAnsi="Times New Roman"/>
          <w:szCs w:val="24"/>
          <w:lang w:val="ru-RU"/>
        </w:rPr>
        <w:t>Котлер Ф. «Маркетинг Менежмент» Питер, 2001: Главы 8, 9;</w:t>
      </w:r>
    </w:p>
    <w:p w:rsidR="000A6DF8" w:rsidRPr="00167F90" w:rsidRDefault="000A6DF8" w:rsidP="000A6DF8">
      <w:pPr>
        <w:numPr>
          <w:ilvl w:val="0"/>
          <w:numId w:val="11"/>
        </w:numPr>
        <w:spacing w:line="360" w:lineRule="auto"/>
        <w:ind w:left="720" w:hanging="720"/>
        <w:rPr>
          <w:rFonts w:ascii="Times New Roman" w:hAnsi="Times New Roman"/>
          <w:szCs w:val="24"/>
          <w:lang w:val="ru-RU"/>
        </w:rPr>
      </w:pPr>
      <w:r w:rsidRPr="00167F90">
        <w:rPr>
          <w:rFonts w:ascii="Times New Roman" w:hAnsi="Times New Roman"/>
          <w:szCs w:val="24"/>
          <w:lang w:val="ru-RU"/>
        </w:rPr>
        <w:t>«Маркетинг» под ред. Романова А.И., Юнити, Москва, 1996: Глава 8</w:t>
      </w:r>
    </w:p>
    <w:p w:rsidR="000A6DF8" w:rsidRPr="00167F90" w:rsidRDefault="000A6DF8" w:rsidP="000A6DF8">
      <w:pPr>
        <w:spacing w:line="360" w:lineRule="auto"/>
        <w:ind w:firstLine="720"/>
        <w:rPr>
          <w:rFonts w:ascii="Times New Roman" w:hAnsi="Times New Roman"/>
          <w:noProof/>
          <w:szCs w:val="24"/>
          <w:lang w:val="ru-RU"/>
        </w:rPr>
      </w:pPr>
    </w:p>
    <w:p w:rsidR="000A6DF8" w:rsidRPr="00167F90" w:rsidRDefault="000A6DF8" w:rsidP="000A6DF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0A6DF8" w:rsidRPr="00167F90" w:rsidRDefault="000A6DF8" w:rsidP="000A6DF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0A6DF8" w:rsidRPr="00167F90" w:rsidRDefault="000A6DF8" w:rsidP="000A6DF8">
      <w:pPr>
        <w:numPr>
          <w:ilvl w:val="0"/>
          <w:numId w:val="7"/>
        </w:numPr>
        <w:spacing w:line="360" w:lineRule="auto"/>
        <w:rPr>
          <w:rFonts w:ascii="Times New Roman" w:hAnsi="Times New Roman"/>
          <w:noProof/>
          <w:szCs w:val="24"/>
          <w:lang w:val="ru-RU"/>
        </w:rPr>
      </w:pPr>
      <w:r w:rsidRPr="00167F90">
        <w:rPr>
          <w:rFonts w:ascii="Times New Roman" w:hAnsi="Times New Roman"/>
          <w:noProof/>
          <w:szCs w:val="24"/>
          <w:lang w:val="ru-RU"/>
        </w:rPr>
        <w:t>Сегментация ва мўлжаллаш моҳиятини англаш;</w:t>
      </w:r>
    </w:p>
    <w:p w:rsidR="000A6DF8" w:rsidRPr="00167F90" w:rsidRDefault="000A6DF8" w:rsidP="000A6DF8">
      <w:pPr>
        <w:numPr>
          <w:ilvl w:val="0"/>
          <w:numId w:val="7"/>
        </w:numPr>
        <w:spacing w:line="360" w:lineRule="auto"/>
        <w:rPr>
          <w:rFonts w:ascii="Times New Roman" w:hAnsi="Times New Roman"/>
          <w:noProof/>
          <w:szCs w:val="24"/>
          <w:lang w:val="ru-RU"/>
        </w:rPr>
      </w:pPr>
      <w:r w:rsidRPr="00167F90">
        <w:rPr>
          <w:rFonts w:ascii="Times New Roman" w:hAnsi="Times New Roman"/>
          <w:noProof/>
          <w:szCs w:val="24"/>
          <w:lang w:val="ru-RU"/>
        </w:rPr>
        <w:t>Истеъмолчи ва бизнес бозорларини сегментация қилишнинг усулларини тушуниш ва қўллай олиш;</w:t>
      </w:r>
    </w:p>
    <w:p w:rsidR="000A6DF8" w:rsidRPr="00167F90" w:rsidRDefault="000A6DF8" w:rsidP="000A6DF8">
      <w:pPr>
        <w:numPr>
          <w:ilvl w:val="0"/>
          <w:numId w:val="7"/>
        </w:numPr>
        <w:spacing w:line="360" w:lineRule="auto"/>
        <w:rPr>
          <w:rFonts w:ascii="Times New Roman" w:hAnsi="Times New Roman"/>
          <w:noProof/>
          <w:szCs w:val="24"/>
          <w:lang w:val="ru-RU"/>
        </w:rPr>
      </w:pPr>
      <w:r w:rsidRPr="00167F90">
        <w:rPr>
          <w:rFonts w:ascii="Times New Roman" w:hAnsi="Times New Roman"/>
          <w:noProof/>
          <w:szCs w:val="24"/>
          <w:lang w:val="ru-RU"/>
        </w:rPr>
        <w:t>Фирмалар сегментларни нимага асосланиб мўлжаллаши ва танлашини тушунтириб бера олиш;</w:t>
      </w:r>
    </w:p>
    <w:p w:rsidR="000A6DF8" w:rsidRPr="005030A2" w:rsidRDefault="000A6DF8" w:rsidP="000A6DF8">
      <w:pPr>
        <w:numPr>
          <w:ilvl w:val="0"/>
          <w:numId w:val="7"/>
        </w:numPr>
        <w:spacing w:line="360" w:lineRule="auto"/>
        <w:rPr>
          <w:rFonts w:ascii="Times New Roman" w:hAnsi="Times New Roman"/>
          <w:noProof/>
          <w:szCs w:val="24"/>
          <w:lang w:val="ru-RU"/>
        </w:rPr>
      </w:pPr>
      <w:r w:rsidRPr="00167F90">
        <w:rPr>
          <w:rFonts w:ascii="Times New Roman" w:hAnsi="Times New Roman"/>
          <w:noProof/>
          <w:szCs w:val="24"/>
          <w:lang w:val="ru-RU"/>
        </w:rPr>
        <w:t xml:space="preserve">Жойлаштириш усулларининг самараси ҳақида баҳс юрита олиш.   </w:t>
      </w:r>
    </w:p>
    <w:p w:rsidR="000A6DF8" w:rsidRPr="00167F90" w:rsidRDefault="000A6DF8" w:rsidP="000A6DF8">
      <w:pPr>
        <w:spacing w:line="360" w:lineRule="auto"/>
        <w:ind w:left="709"/>
        <w:rPr>
          <w:rFonts w:ascii="Times New Roman" w:hAnsi="Times New Roman"/>
          <w:noProof/>
          <w:szCs w:val="24"/>
          <w:lang w:val="ru-RU"/>
        </w:rPr>
      </w:pPr>
    </w:p>
    <w:p w:rsidR="000A6DF8" w:rsidRPr="00167F90" w:rsidRDefault="000A6DF8" w:rsidP="000A6DF8">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Халқаро маркетинг амалиёти</w:t>
      </w:r>
    </w:p>
    <w:p w:rsidR="000A6DF8" w:rsidRPr="00167F90" w:rsidRDefault="000A6DF8" w:rsidP="000A6DF8">
      <w:pPr>
        <w:pStyle w:val="31"/>
        <w:tabs>
          <w:tab w:val="left" w:pos="426"/>
        </w:tabs>
        <w:spacing w:line="360" w:lineRule="auto"/>
        <w:ind w:firstLine="0"/>
        <w:rPr>
          <w:rFonts w:ascii="Times New Roman" w:hAnsi="Times New Roman"/>
          <w:noProof/>
          <w:sz w:val="24"/>
          <w:szCs w:val="24"/>
        </w:rPr>
      </w:pPr>
      <w:r w:rsidRPr="00167F90">
        <w:rPr>
          <w:rFonts w:ascii="Times New Roman" w:hAnsi="Times New Roman"/>
          <w:noProof/>
          <w:sz w:val="24"/>
          <w:szCs w:val="24"/>
        </w:rPr>
        <w:tab/>
      </w:r>
      <w:r w:rsidRPr="00167F90">
        <w:rPr>
          <w:rFonts w:ascii="Times New Roman" w:hAnsi="Times New Roman"/>
          <w:noProof/>
          <w:sz w:val="24"/>
          <w:szCs w:val="24"/>
        </w:rPr>
        <w:tab/>
      </w:r>
      <w:r w:rsidRPr="00167F90">
        <w:rPr>
          <w:rFonts w:ascii="Times New Roman" w:hAnsi="Times New Roman"/>
          <w:noProof/>
          <w:sz w:val="24"/>
          <w:szCs w:val="24"/>
          <w:lang w:val="en-US"/>
        </w:rPr>
        <w:t>Black</w:t>
      </w:r>
      <w:r w:rsidRPr="00167F90">
        <w:rPr>
          <w:rFonts w:ascii="Times New Roman" w:hAnsi="Times New Roman"/>
          <w:noProof/>
          <w:sz w:val="24"/>
          <w:szCs w:val="24"/>
        </w:rPr>
        <w:t>&amp;</w:t>
      </w:r>
      <w:r w:rsidRPr="00167F90">
        <w:rPr>
          <w:rFonts w:ascii="Times New Roman" w:hAnsi="Times New Roman"/>
          <w:noProof/>
          <w:sz w:val="24"/>
          <w:szCs w:val="24"/>
          <w:lang w:val="en-US"/>
        </w:rPr>
        <w:t>Decker</w:t>
      </w:r>
      <w:r w:rsidRPr="00167F90">
        <w:rPr>
          <w:rFonts w:ascii="Times New Roman" w:hAnsi="Times New Roman"/>
          <w:noProof/>
          <w:sz w:val="24"/>
          <w:szCs w:val="24"/>
        </w:rPr>
        <w:t xml:space="preserve"> сегментларни эгалламоқда</w:t>
      </w:r>
    </w:p>
    <w:p w:rsidR="000A6DF8" w:rsidRPr="00167F90" w:rsidRDefault="000A6DF8" w:rsidP="000A6DF8">
      <w:pPr>
        <w:pStyle w:val="31"/>
        <w:tabs>
          <w:tab w:val="left" w:pos="426"/>
        </w:tabs>
        <w:spacing w:line="360" w:lineRule="auto"/>
        <w:ind w:firstLine="0"/>
        <w:rPr>
          <w:rFonts w:ascii="Times New Roman" w:hAnsi="Times New Roman"/>
          <w:noProof/>
          <w:sz w:val="24"/>
          <w:szCs w:val="24"/>
        </w:rPr>
      </w:pPr>
      <w:r w:rsidRPr="00167F90">
        <w:rPr>
          <w:rFonts w:ascii="Times New Roman" w:hAnsi="Times New Roman"/>
          <w:noProof/>
          <w:sz w:val="24"/>
          <w:szCs w:val="24"/>
        </w:rPr>
        <w:tab/>
      </w:r>
      <w:r w:rsidRPr="00167F90">
        <w:rPr>
          <w:rFonts w:ascii="Times New Roman" w:hAnsi="Times New Roman"/>
          <w:noProof/>
          <w:sz w:val="24"/>
          <w:szCs w:val="24"/>
        </w:rPr>
        <w:tab/>
      </w:r>
      <w:r w:rsidRPr="00167F90">
        <w:rPr>
          <w:rFonts w:ascii="Times New Roman" w:hAnsi="Times New Roman"/>
          <w:noProof/>
          <w:sz w:val="24"/>
          <w:szCs w:val="24"/>
          <w:lang w:val="en-US"/>
        </w:rPr>
        <w:t>Black</w:t>
      </w:r>
      <w:r w:rsidRPr="00167F90">
        <w:rPr>
          <w:rFonts w:ascii="Times New Roman" w:hAnsi="Times New Roman"/>
          <w:noProof/>
          <w:sz w:val="24"/>
          <w:szCs w:val="24"/>
        </w:rPr>
        <w:t>&amp;</w:t>
      </w:r>
      <w:r w:rsidRPr="00167F90">
        <w:rPr>
          <w:rFonts w:ascii="Times New Roman" w:hAnsi="Times New Roman"/>
          <w:noProof/>
          <w:sz w:val="24"/>
          <w:szCs w:val="24"/>
          <w:lang w:val="en-US"/>
        </w:rPr>
        <w:t>Decker</w:t>
      </w:r>
      <w:r w:rsidRPr="00167F90">
        <w:rPr>
          <w:rFonts w:ascii="Times New Roman" w:hAnsi="Times New Roman"/>
          <w:noProof/>
          <w:sz w:val="24"/>
          <w:szCs w:val="24"/>
        </w:rPr>
        <w:t xml:space="preserve"> кичик электрик ускуналар ишлаб чиқарувчи сифатида шуҳрат қозонган. Шунингдек, у қурилиш ва таъмирлашда ишлатиладиган станоклар ва бошқа </w:t>
      </w:r>
      <w:r w:rsidRPr="00167F90">
        <w:rPr>
          <w:rFonts w:ascii="Times New Roman" w:hAnsi="Times New Roman"/>
          <w:noProof/>
          <w:sz w:val="24"/>
          <w:szCs w:val="24"/>
        </w:rPr>
        <w:lastRenderedPageBreak/>
        <w:t>маҳсулотлар билан ҳам машҳурдир. Бозорнинг 1990 йилларда таҳлили натижасида учта катта сегмент ажратилган:</w:t>
      </w:r>
    </w:p>
    <w:p w:rsidR="000A6DF8" w:rsidRPr="00167F90" w:rsidRDefault="000A6DF8" w:rsidP="000A6DF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а) ҳаваскор “мустақил ҳунарманд”лар (МҲ); </w:t>
      </w:r>
    </w:p>
    <w:p w:rsidR="000A6DF8" w:rsidRPr="00167F90" w:rsidRDefault="000A6DF8" w:rsidP="000A6DF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б) жиддий МҲ лар;</w:t>
      </w:r>
    </w:p>
    <w:p w:rsidR="000A6DF8" w:rsidRPr="00167F90" w:rsidRDefault="000A6DF8" w:rsidP="000A6DF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в) профессионал ҳунармандлар.</w:t>
      </w:r>
    </w:p>
    <w:p w:rsidR="000A6DF8" w:rsidRPr="00167F90" w:rsidRDefault="000A6DF8" w:rsidP="000A6DF8">
      <w:pPr>
        <w:pBdr>
          <w:bottom w:val="single" w:sz="4" w:space="1" w:color="auto"/>
        </w:pBd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Тармоқда асосий икки рақобатчи “Мокита” ва “Сиерс” фирмалари ўртача баҳодаги “жиддий ЎБ”лар учун ускуна-станоклар ишлаб чиқаришга ихтисослашган. Аммо, </w:t>
      </w:r>
      <w:r w:rsidRPr="00167F90">
        <w:rPr>
          <w:rFonts w:ascii="Times New Roman" w:hAnsi="Times New Roman"/>
          <w:noProof/>
          <w:szCs w:val="24"/>
        </w:rPr>
        <w:t>Black</w:t>
      </w:r>
      <w:r w:rsidRPr="00167F90">
        <w:rPr>
          <w:rFonts w:ascii="Times New Roman" w:hAnsi="Times New Roman"/>
          <w:noProof/>
          <w:szCs w:val="24"/>
          <w:lang w:val="ru-RU"/>
        </w:rPr>
        <w:t>&amp;</w:t>
      </w:r>
      <w:r w:rsidRPr="00167F90">
        <w:rPr>
          <w:rFonts w:ascii="Times New Roman" w:hAnsi="Times New Roman"/>
          <w:noProof/>
          <w:szCs w:val="24"/>
        </w:rPr>
        <w:t>Decker</w:t>
      </w:r>
      <w:r w:rsidRPr="00167F90">
        <w:rPr>
          <w:rFonts w:ascii="Times New Roman" w:hAnsi="Times New Roman"/>
          <w:noProof/>
          <w:szCs w:val="24"/>
          <w:lang w:val="ru-RU"/>
        </w:rPr>
        <w:t xml:space="preserve"> эса арзонроқ нархда ҳаваскорлар учун дурадгорлик ва бошқа кичик устахона ускуналари ишлаб чиқаради. Тез орада янги ташкил этилган “Деволт” линияси эса профессионаллар учун станоклар ишлаб чиқаришни бошлади. Аммо бу маҳсулотлари “жиддий ЎБ”лар учун мос келмаслиги сабабли фирма зарар кўра бошлади. Экстенсив илмий изланишлар ва истеъмолчилар эҳтиёжини ўрганиш натижасида янги “Квантум” ўртача баҳодаги ускуналар тўплами бозорга чиқарилди ва бу билан учала сегмент ҳам қопланди. </w:t>
      </w:r>
    </w:p>
    <w:p w:rsidR="000A6DF8" w:rsidRPr="00167F90" w:rsidRDefault="000A6DF8" w:rsidP="000A6DF8">
      <w:pPr>
        <w:spacing w:line="360" w:lineRule="auto"/>
        <w:ind w:firstLine="720"/>
        <w:jc w:val="both"/>
        <w:rPr>
          <w:rFonts w:ascii="Times New Roman" w:hAnsi="Times New Roman"/>
          <w:noProof/>
          <w:szCs w:val="24"/>
          <w:lang w:val="ru-RU"/>
        </w:rPr>
      </w:pPr>
    </w:p>
    <w:p w:rsidR="000A6DF8" w:rsidRPr="00167F90" w:rsidRDefault="000A6DF8" w:rsidP="000A6DF8">
      <w:pPr>
        <w:spacing w:line="360" w:lineRule="auto"/>
        <w:ind w:firstLine="720"/>
        <w:jc w:val="both"/>
        <w:rPr>
          <w:rFonts w:ascii="Times New Roman" w:hAnsi="Times New Roman"/>
          <w:noProof/>
          <w:szCs w:val="24"/>
          <w:lang w:val="ru-RU"/>
        </w:rPr>
      </w:pPr>
    </w:p>
    <w:p w:rsidR="000A6DF8" w:rsidRPr="00167F90" w:rsidRDefault="000A6DF8" w:rsidP="000A6DF8">
      <w:pPr>
        <w:tabs>
          <w:tab w:val="left" w:pos="0"/>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Бозор нима?</w:t>
      </w:r>
    </w:p>
    <w:p w:rsidR="000A6DF8" w:rsidRPr="00167F90" w:rsidRDefault="000A6DF8" w:rsidP="000A6DF8">
      <w:pPr>
        <w:tabs>
          <w:tab w:val="left" w:pos="0"/>
        </w:tabs>
        <w:spacing w:line="360" w:lineRule="auto"/>
        <w:jc w:val="both"/>
        <w:rPr>
          <w:rFonts w:ascii="Times New Roman" w:hAnsi="Times New Roman"/>
          <w:noProof/>
          <w:szCs w:val="24"/>
        </w:rPr>
      </w:pPr>
      <w:r w:rsidRPr="00167F90">
        <w:rPr>
          <w:rFonts w:ascii="Times New Roman" w:hAnsi="Times New Roman"/>
          <w:noProof/>
          <w:szCs w:val="24"/>
          <w:lang w:val="ru-RU"/>
        </w:rPr>
        <w:tab/>
      </w:r>
      <w:r w:rsidRPr="00167F90">
        <w:rPr>
          <w:rFonts w:ascii="Times New Roman" w:hAnsi="Times New Roman"/>
          <w:noProof/>
          <w:szCs w:val="24"/>
          <w:lang w:val="ru-RU"/>
        </w:rPr>
        <w:tab/>
        <w:t xml:space="preserve">Бозор тушунчаси турли маъноларда қўлланилиши мумкин. Масалан, бу сўз - “мустақил ҳунарманд” типидаги одамларни таърифлашда, ёки бир маҳсулотга талаби бўлган инсонлар гуруҳи, яъни электрик ускуналар харидорлари тўплами сифатида таърифланиши мумкин. </w:t>
      </w:r>
      <w:r w:rsidRPr="00167F90">
        <w:rPr>
          <w:rFonts w:ascii="Times New Roman" w:hAnsi="Times New Roman"/>
          <w:noProof/>
          <w:szCs w:val="24"/>
        </w:rPr>
        <w:t>Бозорлар уч хусусият асосида тавсифланиши мумкин:</w:t>
      </w:r>
    </w:p>
    <w:p w:rsidR="000A6DF8" w:rsidRPr="00167F90" w:rsidRDefault="000A6DF8" w:rsidP="000A6DF8">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Ўлчами: бутун жаҳон автомобиллар бозори сиғими 400 млн. автомобилдан иборатдир.</w:t>
      </w:r>
    </w:p>
    <w:p w:rsidR="000A6DF8" w:rsidRPr="00167F90" w:rsidRDefault="000A6DF8" w:rsidP="000A6DF8">
      <w:pPr>
        <w:numPr>
          <w:ilvl w:val="0"/>
          <w:numId w:val="2"/>
        </w:numPr>
        <w:tabs>
          <w:tab w:val="left" w:pos="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Харидорлар хусусиятлари: АҚШда бир болали оилалар янги сотиладиган автомобилларнинг 43 % ини сотиб оладилар.</w:t>
      </w:r>
    </w:p>
    <w:p w:rsidR="000A6DF8" w:rsidRPr="00167F90" w:rsidRDefault="000A6DF8" w:rsidP="000A6DF8">
      <w:pPr>
        <w:numPr>
          <w:ilvl w:val="0"/>
          <w:numId w:val="2"/>
        </w:numPr>
        <w:tabs>
          <w:tab w:val="left" w:pos="0"/>
        </w:tabs>
        <w:spacing w:line="360" w:lineRule="auto"/>
        <w:rPr>
          <w:rFonts w:ascii="Times New Roman" w:hAnsi="Times New Roman"/>
          <w:noProof/>
          <w:szCs w:val="24"/>
          <w:lang w:val="ru-RU"/>
        </w:rPr>
      </w:pPr>
      <w:r w:rsidRPr="00167F90">
        <w:rPr>
          <w:rFonts w:ascii="Times New Roman" w:hAnsi="Times New Roman"/>
          <w:noProof/>
          <w:szCs w:val="24"/>
          <w:lang w:val="ru-RU"/>
        </w:rPr>
        <w:t>Харидор хатти-ҳаракати: бензин харид қилиш вақт оралиқлари</w:t>
      </w:r>
    </w:p>
    <w:p w:rsidR="000A6DF8" w:rsidRPr="00167F90" w:rsidRDefault="000A6DF8" w:rsidP="000A6DF8">
      <w:pPr>
        <w:spacing w:line="360" w:lineRule="auto"/>
        <w:ind w:firstLine="709"/>
        <w:jc w:val="both"/>
        <w:rPr>
          <w:rFonts w:ascii="Times New Roman" w:hAnsi="Times New Roman"/>
          <w:noProof/>
          <w:szCs w:val="24"/>
          <w:lang w:val="ru-RU"/>
        </w:rPr>
      </w:pPr>
      <w:r w:rsidRPr="00167F90">
        <w:rPr>
          <w:rFonts w:ascii="Times New Roman" w:hAnsi="Times New Roman"/>
          <w:noProof/>
          <w:szCs w:val="24"/>
          <w:lang w:val="ru-RU"/>
        </w:rPr>
        <w:t>Бозордаги одамларнинг бирортаси бир-бирига ўхшамайди. Бозорга яхшироқ хизмат кўрсатиш учун у бозорни яхшироқ ўрганиш ва тўғри таърифлаш зарур. Ҳозирги вақтда катта бозорни кичик сегментларга бўлиб ўрганиш фирмаларга муваффақият келтирмоқда. Бозорни таърифлашда потенциал мижозларни аниқлаш зарурдир. Мижозлар “потенциал мижоз” деб аталиши учун қуйидаги критерияларга жавоб бериши керак:</w:t>
      </w:r>
    </w:p>
    <w:p w:rsidR="000A6DF8" w:rsidRPr="00167F90" w:rsidRDefault="000A6DF8" w:rsidP="000A6DF8">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уларнинг маҳсулотга талаби ва эҳтиёжи бўлиши керак;</w:t>
      </w:r>
    </w:p>
    <w:p w:rsidR="000A6DF8" w:rsidRPr="00167F90" w:rsidRDefault="000A6DF8" w:rsidP="000A6DF8">
      <w:pPr>
        <w:numPr>
          <w:ilvl w:val="0"/>
          <w:numId w:val="1"/>
        </w:numPr>
        <w:tabs>
          <w:tab w:val="left" w:pos="1069"/>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уларнинг маҳсулотни сотиб олишга хоҳишлари бўлиши керак;</w:t>
      </w:r>
    </w:p>
    <w:p w:rsidR="000A6DF8" w:rsidRPr="00167F90" w:rsidRDefault="000A6DF8" w:rsidP="000A6DF8">
      <w:pPr>
        <w:numPr>
          <w:ilvl w:val="0"/>
          <w:numId w:val="1"/>
        </w:numPr>
        <w:tabs>
          <w:tab w:val="left" w:pos="1069"/>
        </w:tabs>
        <w:spacing w:line="360" w:lineRule="auto"/>
        <w:jc w:val="both"/>
        <w:rPr>
          <w:rFonts w:ascii="Times New Roman" w:hAnsi="Times New Roman"/>
          <w:noProof/>
          <w:szCs w:val="24"/>
          <w:lang w:val="ru-RU"/>
        </w:rPr>
      </w:pPr>
      <w:r w:rsidRPr="00167F90">
        <w:rPr>
          <w:rFonts w:ascii="Times New Roman" w:hAnsi="Times New Roman"/>
          <w:noProof/>
          <w:szCs w:val="24"/>
          <w:lang w:val="ru-RU"/>
        </w:rPr>
        <w:t>сотиб олиш учун зарур маблағ ёки кредитга эга бўлишлари керак.</w:t>
      </w:r>
    </w:p>
    <w:p w:rsidR="000A6DF8" w:rsidRPr="00167F90" w:rsidRDefault="000A6DF8" w:rsidP="000A6DF8">
      <w:pPr>
        <w:spacing w:line="360" w:lineRule="auto"/>
        <w:ind w:firstLine="709"/>
        <w:jc w:val="both"/>
        <w:rPr>
          <w:rFonts w:ascii="Times New Roman" w:hAnsi="Times New Roman"/>
          <w:noProof/>
          <w:szCs w:val="24"/>
          <w:lang w:val="ru-RU"/>
        </w:rPr>
      </w:pPr>
      <w:r w:rsidRPr="00167F90">
        <w:rPr>
          <w:rFonts w:ascii="Times New Roman" w:hAnsi="Times New Roman"/>
          <w:iCs/>
          <w:noProof/>
          <w:szCs w:val="24"/>
          <w:lang w:val="ru-RU"/>
        </w:rPr>
        <w:t>Бозор</w:t>
      </w:r>
      <w:r w:rsidRPr="00167F90">
        <w:rPr>
          <w:rFonts w:ascii="Times New Roman" w:hAnsi="Times New Roman"/>
          <w:noProof/>
          <w:szCs w:val="24"/>
          <w:lang w:val="ru-RU"/>
        </w:rPr>
        <w:t xml:space="preserve"> – бу эҳтиёжни қондириш учун маҳсулот ёки хизматни сотиб олишга ҳоҳиш ва харид қувватига эга бўлган одамлар ва ташкилотлар тўпламидир. Бунда истеъмолчи бозори ва бизнес бозорини фарқ қилиш керак. Истеъмолчи бозори маҳсулотни ўзлари фойдаланишлари учун сотиб оладиган харидорлардан иборатдир. Кўпинча улар охирги истеъмолчи деб ҳам аталади. Бизнес бозори эса маҳсулотларни ишлаб чиқаришда ёки қайта сотиш учун ишлатувчи харидорлардан иборат. Бу иккала бозор баъзи вақтлар бир маҳсулот сотиб олсада, уларнинг мақсадларига қараб талаблари ҳам турилича бўлади. Масалан, факс харид қилишда истеъмолчи бозори учун арзон,  компакт ва фойдаланиш соддалиги муҳим бўлса, бизнес бозори учун фойдалиниш ҳаражатлари паст бўлиши ва узатиш сифати муҳимроқдир.</w:t>
      </w:r>
    </w:p>
    <w:p w:rsidR="000A6DF8" w:rsidRPr="00167F90" w:rsidRDefault="000A6DF8" w:rsidP="000A6DF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Сегментация </w:t>
      </w:r>
    </w:p>
    <w:p w:rsidR="000A6DF8" w:rsidRPr="00167F90" w:rsidRDefault="000A6DF8" w:rsidP="000A6DF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Сегментация </w:t>
      </w:r>
      <w:r w:rsidRPr="00167F90">
        <w:rPr>
          <w:rFonts w:ascii="Times New Roman" w:hAnsi="Times New Roman"/>
          <w:szCs w:val="24"/>
          <w:lang w:val="ru-RU"/>
        </w:rPr>
        <w:t>(</w:t>
      </w:r>
      <w:r w:rsidRPr="00167F90">
        <w:rPr>
          <w:rFonts w:ascii="Times New Roman" w:hAnsi="Times New Roman"/>
          <w:szCs w:val="24"/>
        </w:rPr>
        <w:t>segmentation</w:t>
      </w:r>
      <w:r w:rsidRPr="00167F90">
        <w:rPr>
          <w:rFonts w:ascii="Times New Roman" w:hAnsi="Times New Roman"/>
          <w:szCs w:val="24"/>
          <w:lang w:val="ru-RU"/>
        </w:rPr>
        <w:t xml:space="preserve">) </w:t>
      </w:r>
      <w:r w:rsidRPr="00167F90">
        <w:rPr>
          <w:rFonts w:ascii="Times New Roman" w:hAnsi="Times New Roman"/>
          <w:noProof/>
          <w:szCs w:val="24"/>
          <w:lang w:val="ru-RU"/>
        </w:rPr>
        <w:t>– бозорни кичикроқ бўлган, эҳтиёжлари ўхшайдиган ва маркетинг микс усулларига бир хилда муносабатда бўладиган қисмларга бўлиш жараёни. Баъзи бозорларда истеъмолчилар бир хиллик касб этса-да, кўпгина бозорлардаги истеъмолчилар турли хил хусусиятларга эга бўлади. Маркетологлар учун асосий мақсад – бозорни шундай сегментларга ажратишки, бунда бир сегмент билан бошқа сегмент ўртасидаги фарқ аниқ бўлиши ва сегментлар ўртасида маркетинг микс элементларига муносабат тубдан фарқ қилиши керак.</w:t>
      </w:r>
    </w:p>
    <w:p w:rsidR="000A6DF8" w:rsidRPr="00167F90" w:rsidRDefault="000A6DF8" w:rsidP="000A6DF8">
      <w:pPr>
        <w:spacing w:line="360" w:lineRule="auto"/>
        <w:ind w:firstLine="709"/>
        <w:jc w:val="both"/>
        <w:rPr>
          <w:rFonts w:ascii="Times New Roman" w:hAnsi="Times New Roman"/>
          <w:noProof/>
          <w:szCs w:val="24"/>
          <w:lang w:val="ru-RU"/>
        </w:rPr>
      </w:pPr>
      <w:r w:rsidRPr="00167F90">
        <w:rPr>
          <w:rFonts w:ascii="Times New Roman" w:hAnsi="Times New Roman"/>
          <w:iCs/>
          <w:noProof/>
          <w:szCs w:val="24"/>
          <w:lang w:val="ru-RU"/>
        </w:rPr>
        <w:t>Жуғрофий сегментация</w:t>
      </w:r>
      <w:r w:rsidRPr="00167F90">
        <w:rPr>
          <w:rFonts w:ascii="Times New Roman" w:hAnsi="Times New Roman"/>
          <w:noProof/>
          <w:szCs w:val="24"/>
          <w:lang w:val="ru-RU"/>
        </w:rPr>
        <w:t>. Агар бозор жой хусусиятларига қараб бўлинса бу жуғрофий сегментациядир. Шаҳар ва қишлоқлар, регионлар, мамлакатлар асосида бозорларни бўлиш мумкин. Глобал бизнес юзага келаётгани натижасида ҳозирги вақтда кўп фирмалар ўз мамлакатларида талаб пасайган маҳсулотларни чет элда сотиш имкони борлиги, яъни янги жуғрофий сегментлари кириб бораётганлиги бунга далилдир.</w:t>
      </w:r>
    </w:p>
    <w:p w:rsidR="000A6DF8" w:rsidRPr="00167F90" w:rsidRDefault="000A6DF8" w:rsidP="000A6DF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Демографик сегментация</w:t>
      </w:r>
      <w:r w:rsidRPr="00167F90">
        <w:rPr>
          <w:rFonts w:ascii="Times New Roman" w:hAnsi="Times New Roman"/>
          <w:noProof/>
          <w:szCs w:val="24"/>
          <w:lang w:val="ru-RU"/>
        </w:rPr>
        <w:t xml:space="preserve">. Бозорни ёш, жинс, даромад, иш жойи, маълумот, ирқи, миллати ёки ижтимоий гуруҳ сингари демографик ўзгарувчилар асосида бўлиш демографик сегментация деб аталади. Демографик сегментация энг кенг тарқалган усулдир, бунинг сабаблари қуйидагичадир: 1) истеъмолчилар эҳтиёжилари ва демографик хусусиятларнинг бир-бирига мос келиши. 2) демографик хусусиятларни ўлчашнинг осонлиги ва демографик ахборотни осон топиш имконияти. Масалан, “Форд Моторс” </w:t>
      </w:r>
      <w:r w:rsidRPr="00167F90">
        <w:rPr>
          <w:rFonts w:ascii="Times New Roman" w:hAnsi="Times New Roman"/>
          <w:noProof/>
          <w:szCs w:val="24"/>
          <w:lang w:val="ru-RU"/>
        </w:rPr>
        <w:lastRenderedPageBreak/>
        <w:t xml:space="preserve">“Мустанг” маркали автомашиналарини аёллар учун махсус мослаштирган. “Кайн энд Эйбл” фирмаси эса ёши ошиб борган сари бажариш қийинлашиб борадиган ишларни осонлаштирувчи ускуналар яратмоқда. “Ревлон”, “Мэйбеллин” ва “Проктер энд Гэмбл” косметик фирмалари эса махсус осиёлик, лотин америкалик ва қора танлилар учун маҳсулотлар таклиф этмоқда.  </w:t>
      </w:r>
    </w:p>
    <w:p w:rsidR="000A6DF8" w:rsidRPr="00167F90" w:rsidRDefault="000A6DF8" w:rsidP="000A6DF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Геодемографик сегментация</w:t>
      </w:r>
      <w:r w:rsidRPr="00167F90">
        <w:rPr>
          <w:rFonts w:ascii="Times New Roman" w:hAnsi="Times New Roman"/>
          <w:noProof/>
          <w:szCs w:val="24"/>
          <w:lang w:val="ru-RU"/>
        </w:rPr>
        <w:t>. Бу сегментация асосида бир хил иқтисодий ва моддий тажрибага эга бўлган кишилар одатда бир хил харид хусусиятларига эга деган фикр ётади. Геодемографик сегментацияга асосланган иккита модель мавжуддир: “Призм” модели ва “Акорн” модели.</w:t>
      </w:r>
    </w:p>
    <w:p w:rsidR="000A6DF8" w:rsidRPr="00167F90" w:rsidRDefault="000A6DF8" w:rsidP="000A6DF8">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“Призм” модели АҚШни 40 та геодемографик категорияларга бўлади. Унга мувофиқ Нью-Йорк, Иллинойс, Чаппакве штатлари “Кўк қонли ерлар” бўлиб, уларда энг бой ижтимоий-иқтисодий қатламлар яшайди. Техас, Охио, Везефорд штатлари эса “Милтиқ ва пикап” штатлари бўлиб уларда кичик шаҳарчалар ва қишлоқларда асосан ҳунарманд ва ходимлар яшайди.</w:t>
      </w:r>
    </w:p>
    <w:p w:rsidR="000A6DF8" w:rsidRPr="00167F90" w:rsidRDefault="000A6DF8" w:rsidP="000A6DF8">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“Акорн” моделида эса Европа қитъаси сегментация қилинган бўлиб, 40 сегментга бўлинган ва 61 турдаги инсонлар яшаш тарзи фарқ қилинган. Кўпинча демографик омиллар асосида истеъмолчиларни маҳсулотлар тури бўйича харид потенциали индекслари ўлчанади. “Акорн” кўпинча заводларни қаерда қуриш, сотув жараёнининг режаси ва янги маҳсулотларни сотилиш потенциалини аниқлашда ишлатилади.</w:t>
      </w:r>
    </w:p>
    <w:p w:rsidR="000A6DF8" w:rsidRPr="00167F90" w:rsidRDefault="000A6DF8" w:rsidP="000A6DF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Психографик сегментация</w:t>
      </w:r>
      <w:r w:rsidRPr="00167F90">
        <w:rPr>
          <w:rFonts w:ascii="Times New Roman" w:hAnsi="Times New Roman"/>
          <w:noProof/>
          <w:szCs w:val="24"/>
          <w:lang w:val="ru-RU"/>
        </w:rPr>
        <w:t>.</w:t>
      </w:r>
      <w:r w:rsidRPr="00167F90">
        <w:rPr>
          <w:rFonts w:ascii="Times New Roman" w:hAnsi="Times New Roman"/>
          <w:noProof/>
          <w:szCs w:val="24"/>
          <w:lang w:val="ru-RU"/>
        </w:rPr>
        <w:tab/>
        <w:t>Бу сегментация турида истеъмолчилар шахсиятларидаги хусусиятлар ва яшаш тарзи асосида баҳоланадилар. Психографик маълумотлар онгда бўлганлиги учун уларни аниқлаш қийинроқдир. Психографик ўзгарувчиларни аниқлашнинг энг осон усулларидан бири ФКФ дир (фаолият, қизиқиш ва фикр). Бу усулда истеъмочиларга уларнинг қизиқишлари, фикрлари, хамда фаолиятлари ҳақида маълумот олиш учун саволлар берилади. Масалан саволлар қуйидагича бўлиши мумкин:</w:t>
      </w:r>
    </w:p>
    <w:p w:rsidR="000A6DF8" w:rsidRPr="00167F90" w:rsidRDefault="000A6DF8" w:rsidP="000A6DF8">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Қуйида келтирилган фикрларга “қўшиламан” ёки “қўшилмайман” деб жавоб бериш керак:</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Асосий ютуқларим ҳали олдинда;</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Мен лидер бўлишни орзу қиламан;</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Мен таваккал қилишни ёқтираман;</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 xml:space="preserve">Шовқин музика ва кечаларни яхши кўраман;  </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Машинани тез ҳайдашни яхши кўраман;</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“Халқ сўзи” газетасини севиб ўқийман;</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Ароқ ичиш – ҳаромдир;</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t>Одамларга сигарет чекишни таъқиқлаб қўйиш керак;</w:t>
      </w:r>
    </w:p>
    <w:p w:rsidR="000A6DF8" w:rsidRPr="00167F90" w:rsidRDefault="000A6DF8" w:rsidP="000A6DF8">
      <w:pPr>
        <w:numPr>
          <w:ilvl w:val="0"/>
          <w:numId w:val="3"/>
        </w:numPr>
        <w:tabs>
          <w:tab w:val="left" w:pos="1080"/>
        </w:tabs>
        <w:spacing w:line="360" w:lineRule="auto"/>
        <w:jc w:val="both"/>
        <w:rPr>
          <w:rFonts w:ascii="Times New Roman" w:hAnsi="Times New Roman"/>
          <w:noProof/>
          <w:szCs w:val="24"/>
          <w:lang w:val="ru-RU"/>
        </w:rPr>
      </w:pPr>
      <w:r w:rsidRPr="00167F90">
        <w:rPr>
          <w:rFonts w:ascii="Times New Roman" w:hAnsi="Times New Roman"/>
          <w:noProof/>
          <w:szCs w:val="24"/>
          <w:lang w:val="ru-RU"/>
        </w:rPr>
        <w:t>Ҳамма худога ишонганда, хаётимиз яхши бўларди.</w:t>
      </w:r>
    </w:p>
    <w:p w:rsidR="000A6DF8" w:rsidRPr="00167F90" w:rsidRDefault="000A6DF8" w:rsidP="000A6DF8">
      <w:pPr>
        <w:pStyle w:val="31"/>
        <w:spacing w:line="360" w:lineRule="auto"/>
        <w:rPr>
          <w:rFonts w:ascii="Times New Roman" w:hAnsi="Times New Roman"/>
          <w:noProof/>
          <w:sz w:val="24"/>
          <w:szCs w:val="24"/>
        </w:rPr>
      </w:pPr>
      <w:r w:rsidRPr="00167F90">
        <w:rPr>
          <w:rFonts w:ascii="Times New Roman" w:hAnsi="Times New Roman"/>
          <w:noProof/>
          <w:sz w:val="24"/>
          <w:szCs w:val="24"/>
          <w:lang w:val="uz-Cyrl-UZ"/>
        </w:rPr>
        <w:t xml:space="preserve">Бу саволларга берилган жавобга асосан одамларнинг онгидаги фикрларини билиб бўлади ва улар ўрганилиб турли сегментларни аниқлаш мумкин. </w:t>
      </w:r>
      <w:r w:rsidRPr="00167F90">
        <w:rPr>
          <w:rFonts w:ascii="Times New Roman" w:hAnsi="Times New Roman"/>
          <w:noProof/>
          <w:sz w:val="24"/>
          <w:szCs w:val="24"/>
        </w:rPr>
        <w:t xml:space="preserve">Шундай сегментлар асосида стратегик изланишлар институти АҚШ аҳолисини 8 сегментга бўлган. 4.1. – чизмада бу сегментлар акс эттирилган. </w:t>
      </w:r>
    </w:p>
    <w:p w:rsidR="000A6DF8" w:rsidRPr="00167F90" w:rsidRDefault="000A6DF8" w:rsidP="000A6DF8">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Хулқ сегментацияси</w:t>
      </w:r>
      <w:r w:rsidRPr="00167F90">
        <w:rPr>
          <w:rFonts w:ascii="Times New Roman" w:hAnsi="Times New Roman"/>
          <w:noProof/>
          <w:szCs w:val="24"/>
          <w:lang w:val="ru-RU"/>
        </w:rPr>
        <w:t xml:space="preserve">. Истеъмолчилар хулқи ва хатти-ҳаракати асосида сегментация амалга оширилади. Бунга фойдаланиш суръати, маркага содиқлик, харидга тайёрлик даражаси ва маҳсулотдан исталадиган манфаат сингари омиллар кириши мумкин. Фойдаланиш суръати – бу истеъмолчиларнинг маҳсулотни ишлатиш тезлигини кўрсатади. Кўп ҳолларда, 20% истеъмолчилар маҳсулотнинг 80%ни сотиб оладилар ва бу 20/80 қонуни деб аталади. </w:t>
      </w:r>
      <w:r w:rsidRPr="00167F90">
        <w:rPr>
          <w:rFonts w:ascii="Times New Roman" w:hAnsi="Times New Roman"/>
          <w:noProof/>
          <w:szCs w:val="24"/>
        </w:rPr>
        <w:t xml:space="preserve">Бу омил асосида бозор учга бўлиниши мумкин: </w:t>
      </w:r>
    </w:p>
    <w:p w:rsidR="000A6DF8" w:rsidRPr="00167F90" w:rsidRDefault="000A6DF8" w:rsidP="000A6DF8">
      <w:pPr>
        <w:numPr>
          <w:ilvl w:val="0"/>
          <w:numId w:val="4"/>
        </w:numPr>
        <w:tabs>
          <w:tab w:val="left" w:pos="1245"/>
        </w:tabs>
        <w:spacing w:line="360" w:lineRule="auto"/>
        <w:jc w:val="both"/>
        <w:rPr>
          <w:rFonts w:ascii="Times New Roman" w:hAnsi="Times New Roman"/>
          <w:noProof/>
          <w:szCs w:val="24"/>
        </w:rPr>
      </w:pPr>
      <w:r w:rsidRPr="00167F90">
        <w:rPr>
          <w:rFonts w:ascii="Times New Roman" w:hAnsi="Times New Roman"/>
          <w:noProof/>
          <w:szCs w:val="24"/>
        </w:rPr>
        <w:t xml:space="preserve">Ашаддий истеъмолчи </w:t>
      </w:r>
    </w:p>
    <w:p w:rsidR="000A6DF8" w:rsidRPr="00167F90" w:rsidRDefault="000A6DF8" w:rsidP="000A6DF8">
      <w:pPr>
        <w:numPr>
          <w:ilvl w:val="0"/>
          <w:numId w:val="4"/>
        </w:numPr>
        <w:tabs>
          <w:tab w:val="left" w:pos="1245"/>
        </w:tabs>
        <w:spacing w:line="360" w:lineRule="auto"/>
        <w:jc w:val="both"/>
        <w:rPr>
          <w:rFonts w:ascii="Times New Roman" w:hAnsi="Times New Roman"/>
          <w:noProof/>
          <w:szCs w:val="24"/>
        </w:rPr>
      </w:pPr>
      <w:r w:rsidRPr="00167F90">
        <w:rPr>
          <w:rFonts w:ascii="Times New Roman" w:hAnsi="Times New Roman"/>
          <w:noProof/>
          <w:szCs w:val="24"/>
        </w:rPr>
        <w:t>Кам истеъмол қилувчи</w:t>
      </w:r>
    </w:p>
    <w:p w:rsidR="000A6DF8" w:rsidRPr="00167F90" w:rsidRDefault="000A6DF8" w:rsidP="000A6DF8">
      <w:pPr>
        <w:numPr>
          <w:ilvl w:val="0"/>
          <w:numId w:val="4"/>
        </w:numPr>
        <w:tabs>
          <w:tab w:val="left" w:pos="1245"/>
        </w:tabs>
        <w:spacing w:line="360" w:lineRule="auto"/>
        <w:jc w:val="both"/>
        <w:rPr>
          <w:rFonts w:ascii="Times New Roman" w:hAnsi="Times New Roman"/>
          <w:noProof/>
          <w:szCs w:val="24"/>
        </w:rPr>
      </w:pPr>
      <w:r w:rsidRPr="00167F90">
        <w:rPr>
          <w:rFonts w:ascii="Times New Roman" w:hAnsi="Times New Roman"/>
          <w:noProof/>
          <w:szCs w:val="24"/>
        </w:rPr>
        <w:t>Умуман сотиб олмайдиган</w:t>
      </w:r>
    </w:p>
    <w:p w:rsidR="000A6DF8" w:rsidRPr="00167F90" w:rsidRDefault="000A6DF8" w:rsidP="000A6DF8">
      <w:pPr>
        <w:spacing w:line="360" w:lineRule="auto"/>
        <w:ind w:firstLine="720"/>
        <w:jc w:val="both"/>
        <w:rPr>
          <w:rFonts w:ascii="Times New Roman" w:hAnsi="Times New Roman"/>
          <w:noProof/>
          <w:szCs w:val="24"/>
        </w:rPr>
      </w:pPr>
      <w:r w:rsidRPr="00167F90">
        <w:rPr>
          <w:rFonts w:ascii="Times New Roman" w:hAnsi="Times New Roman"/>
          <w:noProof/>
          <w:szCs w:val="24"/>
        </w:rPr>
        <w:t>20/80 қонуниятини баъзи маҳсулотлар бўйича  4.1- жадвалда кўриш мумкин.</w:t>
      </w:r>
    </w:p>
    <w:p w:rsidR="000A6DF8" w:rsidRPr="00167F90" w:rsidRDefault="000A6DF8" w:rsidP="000A6DF8">
      <w:pPr>
        <w:spacing w:line="360" w:lineRule="auto"/>
        <w:jc w:val="center"/>
        <w:rPr>
          <w:rFonts w:ascii="Times New Roman" w:hAnsi="Times New Roman"/>
          <w:noProof/>
          <w:szCs w:val="24"/>
        </w:rPr>
      </w:pPr>
      <w:r w:rsidRPr="00167F90">
        <w:rPr>
          <w:rFonts w:ascii="Times New Roman" w:hAnsi="Times New Roman"/>
          <w:noProof/>
          <w:szCs w:val="24"/>
        </w:rPr>
        <w:t>4.1-жадвал.  Фойдаланиш суръати бўйича сегментация</w:t>
      </w:r>
    </w:p>
    <w:p w:rsidR="000A6DF8" w:rsidRPr="00167F90" w:rsidRDefault="000A6DF8" w:rsidP="000A6DF8">
      <w:pPr>
        <w:tabs>
          <w:tab w:val="left" w:pos="1440"/>
        </w:tabs>
        <w:spacing w:line="360" w:lineRule="auto"/>
        <w:ind w:left="1440" w:hanging="720"/>
        <w:jc w:val="center"/>
        <w:rPr>
          <w:rFonts w:ascii="Times New Roman" w:hAnsi="Times New Roman"/>
          <w:noProof/>
          <w:szCs w:val="24"/>
        </w:rPr>
      </w:pPr>
      <w:r w:rsidRPr="00167F90">
        <w:rPr>
          <w:rFonts w:ascii="Times New Roman" w:hAnsi="Times New Roman"/>
          <w:noProof/>
          <w:szCs w:val="24"/>
        </w:rPr>
        <w:t xml:space="preserve">(суратда - сегментлардаги одамлар сони, махражда уларнинг маҳсулотнинг неча %ни сотиб олишлари </w:t>
      </w:r>
      <w:r w:rsidRPr="00167F90">
        <w:rPr>
          <w:rFonts w:ascii="Times New Roman" w:hAnsi="Times New Roman"/>
          <w:noProof/>
          <w:szCs w:val="24"/>
          <w:lang w:val="ru-RU"/>
        </w:rPr>
        <w:t>акс</w:t>
      </w:r>
      <w:r w:rsidRPr="00167F90">
        <w:rPr>
          <w:rFonts w:ascii="Times New Roman" w:hAnsi="Times New Roman"/>
          <w:noProof/>
          <w:szCs w:val="24"/>
        </w:rPr>
        <w:t xml:space="preserve"> </w:t>
      </w:r>
      <w:r w:rsidRPr="00167F90">
        <w:rPr>
          <w:rFonts w:ascii="Times New Roman" w:hAnsi="Times New Roman"/>
          <w:noProof/>
          <w:szCs w:val="24"/>
          <w:lang w:val="ru-RU"/>
        </w:rPr>
        <w:t>эттирилган</w:t>
      </w:r>
      <w:r w:rsidRPr="00167F90">
        <w:rPr>
          <w:rFonts w:ascii="Times New Roman" w:hAnsi="Times New Roman"/>
          <w:noProof/>
          <w:szCs w:val="24"/>
        </w:rPr>
        <w:t>)</w:t>
      </w:r>
    </w:p>
    <w:p w:rsidR="000A6DF8" w:rsidRPr="00167F90" w:rsidRDefault="000A6DF8" w:rsidP="000A6DF8">
      <w:pPr>
        <w:tabs>
          <w:tab w:val="left" w:pos="1440"/>
        </w:tabs>
        <w:spacing w:line="360" w:lineRule="auto"/>
        <w:ind w:left="1440" w:hanging="720"/>
        <w:jc w:val="center"/>
        <w:rPr>
          <w:rFonts w:ascii="Times New Roman" w:hAnsi="Times New Roman"/>
          <w:noProof/>
          <w:szCs w:val="24"/>
        </w:rPr>
      </w:pPr>
    </w:p>
    <w:tbl>
      <w:tblPr>
        <w:tblW w:w="0" w:type="auto"/>
        <w:tblInd w:w="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69"/>
        <w:gridCol w:w="2268"/>
        <w:gridCol w:w="2268"/>
        <w:gridCol w:w="2552"/>
      </w:tblGrid>
      <w:tr w:rsidR="000A6DF8" w:rsidRPr="00167F90" w:rsidTr="001925B1">
        <w:tblPrEx>
          <w:tblCellMar>
            <w:top w:w="0" w:type="dxa"/>
            <w:bottom w:w="0" w:type="dxa"/>
          </w:tblCellMar>
        </w:tblPrEx>
        <w:trPr>
          <w:trHeight w:val="280"/>
        </w:trPr>
        <w:tc>
          <w:tcPr>
            <w:tcW w:w="27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p>
        </w:tc>
        <w:tc>
          <w:tcPr>
            <w:tcW w:w="22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Умуман сотиб олмайдиган</w:t>
            </w:r>
          </w:p>
        </w:tc>
        <w:tc>
          <w:tcPr>
            <w:tcW w:w="22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Кам истеъмолчи</w:t>
            </w:r>
          </w:p>
        </w:tc>
        <w:tc>
          <w:tcPr>
            <w:tcW w:w="255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Ашаддий истеъмолчи</w:t>
            </w:r>
          </w:p>
        </w:tc>
      </w:tr>
      <w:tr w:rsidR="000A6DF8" w:rsidRPr="00167F90" w:rsidTr="001925B1">
        <w:tblPrEx>
          <w:tblCellMar>
            <w:top w:w="0" w:type="dxa"/>
            <w:bottom w:w="0" w:type="dxa"/>
          </w:tblCellMar>
        </w:tblPrEx>
        <w:trPr>
          <w:trHeight w:val="280"/>
        </w:trPr>
        <w:tc>
          <w:tcPr>
            <w:tcW w:w="27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Кола</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 xml:space="preserve">Пиво </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 xml:space="preserve">Қоғоз салфетка </w:t>
            </w:r>
          </w:p>
        </w:tc>
        <w:tc>
          <w:tcPr>
            <w:tcW w:w="22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 xml:space="preserve">22/0 </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59/0</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34/0</w:t>
            </w:r>
          </w:p>
        </w:tc>
        <w:tc>
          <w:tcPr>
            <w:tcW w:w="22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39/10</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20/11</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33/17</w:t>
            </w:r>
          </w:p>
        </w:tc>
        <w:tc>
          <w:tcPr>
            <w:tcW w:w="255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39/90</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21/89</w:t>
            </w:r>
          </w:p>
          <w:p w:rsidR="000A6DF8" w:rsidRPr="00167F90" w:rsidRDefault="000A6DF8" w:rsidP="001925B1">
            <w:pPr>
              <w:spacing w:line="360" w:lineRule="auto"/>
              <w:jc w:val="center"/>
              <w:rPr>
                <w:rFonts w:ascii="Times New Roman" w:hAnsi="Times New Roman"/>
                <w:noProof/>
                <w:szCs w:val="24"/>
              </w:rPr>
            </w:pPr>
            <w:r w:rsidRPr="00167F90">
              <w:rPr>
                <w:rFonts w:ascii="Times New Roman" w:hAnsi="Times New Roman"/>
                <w:noProof/>
                <w:szCs w:val="24"/>
              </w:rPr>
              <w:t>33/87</w:t>
            </w:r>
          </w:p>
        </w:tc>
      </w:tr>
    </w:tbl>
    <w:p w:rsidR="000A6DF8" w:rsidRPr="00167F90" w:rsidRDefault="000A6DF8" w:rsidP="000A6DF8">
      <w:pPr>
        <w:pStyle w:val="a7"/>
        <w:rPr>
          <w:rFonts w:ascii="Times New Roman" w:hAnsi="Times New Roman"/>
          <w:szCs w:val="24"/>
        </w:rPr>
      </w:pPr>
    </w:p>
    <w:p w:rsidR="000A6DF8" w:rsidRPr="00167F90" w:rsidRDefault="000A6DF8" w:rsidP="000A6DF8">
      <w:pPr>
        <w:pStyle w:val="a7"/>
        <w:rPr>
          <w:rFonts w:ascii="Times New Roman" w:hAnsi="Times New Roman"/>
          <w:szCs w:val="24"/>
        </w:rPr>
      </w:pPr>
      <w:r w:rsidRPr="00167F90">
        <w:rPr>
          <w:rFonts w:ascii="Times New Roman" w:hAnsi="Times New Roman"/>
          <w:szCs w:val="24"/>
        </w:rPr>
        <w:lastRenderedPageBreak/>
        <w:tab/>
      </w:r>
      <w:r w:rsidRPr="00167F90">
        <w:rPr>
          <w:rFonts w:ascii="Times New Roman" w:hAnsi="Times New Roman"/>
          <w:b/>
          <w:bCs/>
          <w:szCs w:val="24"/>
        </w:rPr>
        <w:t>Маркага содиқлик</w:t>
      </w:r>
      <w:r w:rsidRPr="00167F90">
        <w:rPr>
          <w:rFonts w:ascii="Times New Roman" w:hAnsi="Times New Roman"/>
          <w:szCs w:val="24"/>
        </w:rPr>
        <w:t xml:space="preserve">. Истеъмолчиларнинг маркани ёқтириш даражаси турлича бўлиши мумкин, маркага содиқлик бу истеъмолчининг вақт давомида маҳсулотни доимий равишда сотиб олиш одатидир. Маркага содиқ истеъмолчилар фирма учун жуда қийматли активдир. Шунинг учун фирмалар маркага содиқ истеъмолчилар гуруҳини аниқлаб, улар учун хизматни доимо мукаммал даражада сақлайдилар. </w:t>
      </w: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0A6DF8" w:rsidRDefault="000A6DF8" w:rsidP="000A6DF8">
      <w:pPr>
        <w:spacing w:line="360" w:lineRule="auto"/>
        <w:ind w:firstLine="720"/>
        <w:jc w:val="center"/>
        <w:rPr>
          <w:rFonts w:ascii="Times New Roman" w:hAnsi="Times New Roman"/>
          <w:noProof/>
          <w:szCs w:val="24"/>
          <w:lang w:val="uz-Cyrl-UZ"/>
        </w:rPr>
      </w:pPr>
    </w:p>
    <w:p w:rsidR="000A6DF8" w:rsidRPr="00167F90" w:rsidRDefault="000A6DF8" w:rsidP="000A6DF8">
      <w:pPr>
        <w:spacing w:line="360" w:lineRule="auto"/>
        <w:ind w:firstLine="720"/>
        <w:jc w:val="center"/>
        <w:rPr>
          <w:rFonts w:ascii="Times New Roman" w:hAnsi="Times New Roman"/>
          <w:noProof/>
          <w:szCs w:val="24"/>
          <w:lang w:val="ru-RU"/>
        </w:rPr>
      </w:pPr>
      <w:r w:rsidRPr="00167F90">
        <w:rPr>
          <w:rFonts w:ascii="Times New Roman" w:hAnsi="Times New Roman"/>
          <w:noProof/>
          <w:szCs w:val="24"/>
          <w:lang w:val="ru-RU"/>
        </w:rPr>
        <w:t xml:space="preserve">4.1-чизма. Қадрият ва хаёт тарзи тахлили </w:t>
      </w:r>
    </w:p>
    <w:p w:rsidR="000A6DF8" w:rsidRPr="00167F90" w:rsidRDefault="000A6DF8" w:rsidP="000A6DF8">
      <w:pPr>
        <w:spacing w:line="360" w:lineRule="auto"/>
        <w:ind w:firstLine="720"/>
        <w:jc w:val="center"/>
        <w:rPr>
          <w:rFonts w:ascii="Times New Roman" w:hAnsi="Times New Roman"/>
          <w:noProof/>
          <w:szCs w:val="24"/>
          <w:lang w:val="ru-RU"/>
        </w:rPr>
      </w:pPr>
      <w:r w:rsidRPr="00167F90">
        <w:rPr>
          <w:rFonts w:ascii="Times New Roman" w:hAnsi="Times New Roman"/>
          <w:noProof/>
          <w:szCs w:val="24"/>
          <w:lang w:val="ru-RU"/>
        </w:rPr>
        <w:t xml:space="preserve">асосида юзага келган сегментлар   </w:t>
      </w:r>
    </w:p>
    <w:p w:rsidR="000A6DF8" w:rsidRPr="00167F90" w:rsidRDefault="000A6DF8" w:rsidP="000A6DF8">
      <w:pPr>
        <w:spacing w:line="360" w:lineRule="auto"/>
        <w:jc w:val="both"/>
        <w:rPr>
          <w:rFonts w:ascii="Times New Roman" w:hAnsi="Times New Roman"/>
          <w:noProof/>
          <w:szCs w:val="24"/>
          <w:lang w:val="ru-RU"/>
        </w:rPr>
      </w:pPr>
      <w:r w:rsidRPr="00167F90">
        <w:rPr>
          <w:rFonts w:ascii="Times New Roman" w:hAnsi="Times New Roman"/>
          <w:noProof/>
          <w:szCs w:val="24"/>
          <w:lang w:val="ru-RU"/>
        </w:rPr>
        <w:t>Максимал ресурслар</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3320"/>
        <w:gridCol w:w="2917"/>
      </w:tblGrid>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Pr>
                <w:rFonts w:ascii="Times New Roman" w:hAnsi="Times New Roman"/>
                <w:noProof/>
                <w:sz w:val="22"/>
                <w:szCs w:val="22"/>
                <w:lang w:eastAsia="en-US"/>
              </w:rPr>
              <mc:AlternateContent>
                <mc:Choice Requires="wps">
                  <w:drawing>
                    <wp:anchor distT="0" distB="0" distL="114300" distR="114300" simplePos="0" relativeHeight="251659264" behindDoc="0" locked="0" layoutInCell="1" allowOverlap="1">
                      <wp:simplePos x="0" y="0"/>
                      <wp:positionH relativeFrom="column">
                        <wp:posOffset>-193675</wp:posOffset>
                      </wp:positionH>
                      <wp:positionV relativeFrom="paragraph">
                        <wp:posOffset>69850</wp:posOffset>
                      </wp:positionV>
                      <wp:extent cx="0" cy="5257800"/>
                      <wp:effectExtent l="41275" t="16510" r="44450" b="2159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57800"/>
                              </a:xfrm>
                              <a:prstGeom prst="line">
                                <a:avLst/>
                              </a:prstGeom>
                              <a:noFill/>
                              <a:ln w="9525">
                                <a:solidFill>
                                  <a:srgbClr val="000000"/>
                                </a:solidFill>
                                <a:round/>
                                <a:headEnd type="stealth" w="sm" len="med"/>
                                <a:tailEnd type="stealth"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5.5pt" to="-15.25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43AIAANMFAAAOAAAAZHJzL2Uyb0RvYy54bWysVN1u0zAUvkfiHSzfZ0na9C9aO21pys2A&#10;SRvi2o2dJiKxI9ttOiEk4Bppj8ArcAHSpAHPkL4Rx24b1nEzobVS5HPs8/mc73zHxyfrskArJlUu&#10;+Bj7Rx5GjCeC5nwxxm+uZs4QI6UJp6QQnI3xNVP4ZPL82XFdhawjMlFQJhGAcBXW1RhnWleh66ok&#10;YyVRR6JiHDZTIUuiwZQLl0pSA3pZuB3P67u1kLSSImFKgXe63cQTi5+mLNGv01QxjYoxhty0/Ur7&#10;nZuvOzkm4UKSKsuTXRrkP7IoSc7h0hZqSjRBS5n/A1XmiRRKpPooEaUr0jRPmK0BqvG9B9VcZqRi&#10;thYgR1UtTerpYJNXqwuJcjrGQRcjTkroUfN183Fz0/xsvm1u0OZT87v50Xxvbptfze3mM6zvNl9g&#10;bTabu537BkE4cFlXKgTIiF9Iw0ay5pfVuUjeKcRFlBG+YLamq+sK7vFNhHsQYgxVQUbz+qWgcIYs&#10;tbDErlNZGkigDK1t/67b/rG1RsnWmYC31+kNhp7trUvCfWAllX7BRInMYoyLnBtqSUhW50qbREi4&#10;P2LcXMzyorDyKDiqx3gEsDZAiSKnZtMcU3IxjwqJVsQIzP5sVbBz/5gUS04tWMYIjTlF2lKgNCOF&#10;zrC5QJUYFQymqGR0q0tN8uJxZyH5gpt8mNX8tiKw1hqW1g8UWT2+H3mjeBgPAyfo9GMn8KZT53QW&#10;BU5/5g960+40iqb+B1OoH4RZTinjptb9bPjB47S3m9KtqtvpaEl1D9Et+5DsYaans543CLpDZzDo&#10;dZ2gG3vO2XAWOaeR3+8P4rPoLH6QaWyrV0+TbEulyUosNZOXGa0RzY18ur1Rx8dgwFvSGWz7jkix&#10;gPYlWmIkhX6b68yq3ejUYBxoZeiZ/04rLfqWiH0PjdV2YVfbX6qg5/v+2iEyc7OdwLmg1xdyP1zw&#10;ctig3Stnnqb7Nqzvv8WTPwAAAP//AwBQSwMEFAAGAAgAAAAhANJ/RbPgAAAACgEAAA8AAABkcnMv&#10;ZG93bnJldi54bWxMj8FOwzAQRO9I/IO1SFxQ67QVKIQ4VYVELwghCkJwc+NtErDXaey64e9ZxAGO&#10;O/M0O1MuR2dFwiF0nhTMphkIpNqbjhoFL893kxxEiJqMtp5QwRcGWFanJ6UujD/SE6ZNbASHUCi0&#10;gjbGvpAy1C06Haa+R2Jv5wenI59DI82gjxzurJxn2ZV0uiP+0Ooeb1usPzcHp2A/36d8R6vHlN4e&#10;7uX6Y20v3l+VOj8bVzcgIo7xD4af+lwdKu609QcyQVgFk0V2ySgbM97EwK+wVZAvrjOQVSn/T6i+&#10;AQAA//8DAFBLAQItABQABgAIAAAAIQC2gziS/gAAAOEBAAATAAAAAAAAAAAAAAAAAAAAAABbQ29u&#10;dGVudF9UeXBlc10ueG1sUEsBAi0AFAAGAAgAAAAhADj9If/WAAAAlAEAAAsAAAAAAAAAAAAAAAAA&#10;LwEAAF9yZWxzLy5yZWxzUEsBAi0AFAAGAAgAAAAhAF1v4bjcAgAA0wUAAA4AAAAAAAAAAAAAAAAA&#10;LgIAAGRycy9lMm9Eb2MueG1sUEsBAi0AFAAGAAgAAAAhANJ/RbPgAAAACgEAAA8AAAAAAAAAAAAA&#10;AAAANgUAAGRycy9kb3ducmV2LnhtbFBLBQYAAAAABAAEAPMAAABDBgAAAAA=&#10;">
                      <v:stroke startarrow="classic" startarrowwidth="narrow" endarrow="classic" endarrowwidth="narrow"/>
                    </v:line>
                  </w:pict>
                </mc:Fallback>
              </mc:AlternateContent>
            </w:r>
            <w:r w:rsidRPr="005030A2">
              <w:rPr>
                <w:rFonts w:ascii="Times New Roman" w:hAnsi="Times New Roman"/>
                <w:iCs/>
                <w:noProof/>
                <w:sz w:val="22"/>
                <w:szCs w:val="22"/>
              </w:rPr>
              <w:t>Принциплилик</w:t>
            </w:r>
          </w:p>
          <w:p w:rsidR="000A6DF8" w:rsidRPr="005030A2" w:rsidRDefault="000A6DF8" w:rsidP="001925B1">
            <w:pPr>
              <w:spacing w:line="360" w:lineRule="auto"/>
              <w:jc w:val="center"/>
              <w:rPr>
                <w:rFonts w:ascii="Times New Roman" w:hAnsi="Times New Roman"/>
                <w:iCs/>
                <w:noProof/>
                <w:sz w:val="22"/>
                <w:szCs w:val="22"/>
              </w:rPr>
            </w:pP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Статус</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Ҳаракат</w:t>
            </w: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pStyle w:val="8"/>
              <w:rPr>
                <w:rFonts w:ascii="Times New Roman" w:hAnsi="Times New Roman"/>
                <w:b/>
                <w:bCs/>
                <w:iCs/>
                <w:sz w:val="22"/>
                <w:szCs w:val="22"/>
                <w:lang w:val="uz-Cyrl-UZ"/>
              </w:rPr>
            </w:pP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Амалиётчи</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lang w:val="ru-RU"/>
              </w:rPr>
            </w:pPr>
            <w:r w:rsidRPr="005030A2">
              <w:rPr>
                <w:rFonts w:ascii="Times New Roman" w:hAnsi="Times New Roman"/>
                <w:noProof/>
                <w:sz w:val="22"/>
                <w:szCs w:val="22"/>
                <w:lang w:val="ru-RU"/>
              </w:rPr>
              <w:t>Шахсий мартаба, кенг интеллектуал қизиқишлар, актив дам олиш, жуда маълумотли, ижтимоий масалалар ва актив сиёсат билан қизиқади</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lang w:val="ru-RU"/>
              </w:rPr>
            </w:pP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pStyle w:val="8"/>
              <w:rPr>
                <w:rFonts w:ascii="Times New Roman" w:hAnsi="Times New Roman"/>
                <w:b/>
                <w:bCs/>
                <w:iCs/>
                <w:sz w:val="22"/>
                <w:szCs w:val="22"/>
              </w:rPr>
            </w:pPr>
            <w:bookmarkStart w:id="2" w:name="_Toc130203681"/>
            <w:bookmarkStart w:id="3" w:name="_Toc130203770"/>
            <w:r w:rsidRPr="005030A2">
              <w:rPr>
                <w:rFonts w:ascii="Times New Roman" w:hAnsi="Times New Roman"/>
                <w:b/>
                <w:bCs/>
                <w:iCs/>
                <w:sz w:val="22"/>
                <w:szCs w:val="22"/>
              </w:rPr>
              <w:t>Шаклланган-эришганлар</w:t>
            </w:r>
            <w:bookmarkEnd w:id="2"/>
            <w:bookmarkEnd w:id="3"/>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Эришувчи</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Тажрибачи</w:t>
            </w: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t xml:space="preserve">Жамият ва сиёсатда ўртача фаол, уйда ҳордиқ олишни хуш кўради, таълим ва саёсатни ёқтиради, соғлигини эҳтиёт қилади, </w:t>
            </w:r>
            <w:r w:rsidRPr="005030A2">
              <w:rPr>
                <w:rFonts w:ascii="Times New Roman" w:hAnsi="Times New Roman"/>
                <w:noProof/>
                <w:sz w:val="22"/>
                <w:szCs w:val="22"/>
              </w:rPr>
              <w:lastRenderedPageBreak/>
              <w:t xml:space="preserve">сиёсатга ўртача эътибор </w:t>
            </w: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lastRenderedPageBreak/>
              <w:t xml:space="preserve">Ҳаёти иш ва оила атрофида кечади, расмий ижтимоий муносабатлар ўрнатади, кўп узгаришларни ектирмайди, </w:t>
            </w:r>
            <w:r w:rsidRPr="005030A2">
              <w:rPr>
                <w:rFonts w:ascii="Times New Roman" w:hAnsi="Times New Roman"/>
                <w:noProof/>
                <w:sz w:val="22"/>
                <w:szCs w:val="22"/>
              </w:rPr>
              <w:lastRenderedPageBreak/>
              <w:t>ишни дам олишдан устун куяди, сиесий консерватив</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lastRenderedPageBreak/>
              <w:t xml:space="preserve">Янги, замонавий таваккални яхши кўради, спорт, жисмоний тарбия, амалиёт ва кўчани устун қўяди, </w:t>
            </w:r>
            <w:r w:rsidRPr="005030A2">
              <w:rPr>
                <w:rFonts w:ascii="Times New Roman" w:hAnsi="Times New Roman"/>
                <w:noProof/>
                <w:sz w:val="22"/>
                <w:szCs w:val="22"/>
              </w:rPr>
              <w:lastRenderedPageBreak/>
              <w:t xml:space="preserve">обрўни яхши кўради, куч, бойликни ҳурмат қилади  </w:t>
            </w: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lastRenderedPageBreak/>
              <w:t>Ишонувчилар</w:t>
            </w: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pStyle w:val="8"/>
              <w:rPr>
                <w:rFonts w:ascii="Times New Roman" w:hAnsi="Times New Roman"/>
                <w:b/>
                <w:bCs/>
                <w:iCs/>
                <w:sz w:val="22"/>
                <w:szCs w:val="22"/>
              </w:rPr>
            </w:pPr>
            <w:bookmarkStart w:id="4" w:name="_Toc130203682"/>
            <w:bookmarkStart w:id="5" w:name="_Toc130203771"/>
            <w:r w:rsidRPr="005030A2">
              <w:rPr>
                <w:rFonts w:ascii="Times New Roman" w:hAnsi="Times New Roman"/>
                <w:b/>
                <w:bCs/>
                <w:iCs/>
                <w:sz w:val="22"/>
                <w:szCs w:val="22"/>
              </w:rPr>
              <w:t>Ортда колувчи</w:t>
            </w:r>
            <w:bookmarkEnd w:id="4"/>
            <w:bookmarkEnd w:id="5"/>
            <w:r w:rsidRPr="005030A2">
              <w:rPr>
                <w:rFonts w:ascii="Times New Roman" w:hAnsi="Times New Roman"/>
                <w:b/>
                <w:bCs/>
                <w:iCs/>
                <w:sz w:val="22"/>
                <w:szCs w:val="22"/>
              </w:rPr>
              <w:t xml:space="preserve"> </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iCs/>
                <w:noProof/>
                <w:sz w:val="22"/>
                <w:szCs w:val="22"/>
              </w:rPr>
            </w:pPr>
            <w:r w:rsidRPr="005030A2">
              <w:rPr>
                <w:rFonts w:ascii="Times New Roman" w:hAnsi="Times New Roman"/>
                <w:iCs/>
                <w:noProof/>
                <w:sz w:val="22"/>
                <w:szCs w:val="22"/>
              </w:rPr>
              <w:t>Бажарувчи</w:t>
            </w: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t xml:space="preserve">Қонунларни ҳурмат қилади, бошлиқларга ишонади, қулай ва таваккалсиз ҳаётни яхши кўради, оила ва яхши гурухларда фаол консерватив    </w:t>
            </w: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t xml:space="preserve">Тор қизиқиш доираси зерикувчан, танҳоликни ёқтирадиган, бировлар фикри билан иш қиладиган, соғлигига эътибор бермай-диган, сиёсатга бефарқ эътиборсиз </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t xml:space="preserve">Уйдан ташқарини ёқтиради, ҳордиқни оила билан биргаликда ўтказади, ташкилотларга қўшилмайди, сиёсатчилар, чет эллик ва бизнесменларга ишонмайди, ўзи бажаришни ёқтиради   </w:t>
            </w: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pStyle w:val="8"/>
              <w:rPr>
                <w:rFonts w:ascii="Times New Roman" w:hAnsi="Times New Roman"/>
                <w:sz w:val="22"/>
                <w:szCs w:val="22"/>
                <w:lang w:val="uz-Cyrl-UZ"/>
              </w:rPr>
            </w:pPr>
            <w:bookmarkStart w:id="6" w:name="_Toc130203683"/>
            <w:bookmarkStart w:id="7" w:name="_Toc130203772"/>
            <w:r w:rsidRPr="005030A2">
              <w:rPr>
                <w:rFonts w:ascii="Times New Roman" w:hAnsi="Times New Roman"/>
                <w:b/>
                <w:bCs/>
                <w:iCs/>
                <w:sz w:val="22"/>
                <w:szCs w:val="22"/>
                <w:lang w:val="uz-Cyrl-UZ"/>
              </w:rPr>
              <w:t>Эргашувчи</w:t>
            </w:r>
            <w:bookmarkEnd w:id="6"/>
            <w:bookmarkEnd w:id="7"/>
            <w:r w:rsidRPr="005030A2">
              <w:rPr>
                <w:rFonts w:ascii="Times New Roman" w:hAnsi="Times New Roman"/>
                <w:sz w:val="22"/>
                <w:szCs w:val="22"/>
                <w:lang w:val="uz-Cyrl-UZ"/>
              </w:rPr>
              <w:t xml:space="preserve"> </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p>
        </w:tc>
      </w:tr>
      <w:tr w:rsidR="000A6DF8" w:rsidRPr="00167F90" w:rsidTr="001925B1">
        <w:tblPrEx>
          <w:tblCellMar>
            <w:top w:w="0" w:type="dxa"/>
            <w:bottom w:w="0" w:type="dxa"/>
          </w:tblCellMar>
        </w:tblPrEx>
        <w:trPr>
          <w:trHeight w:val="140"/>
          <w:jc w:val="center"/>
        </w:trPr>
        <w:tc>
          <w:tcPr>
            <w:tcW w:w="3402"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p>
        </w:tc>
        <w:tc>
          <w:tcPr>
            <w:tcW w:w="3320"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r w:rsidRPr="005030A2">
              <w:rPr>
                <w:rFonts w:ascii="Times New Roman" w:hAnsi="Times New Roman"/>
                <w:noProof/>
                <w:sz w:val="22"/>
                <w:szCs w:val="22"/>
              </w:rPr>
              <w:t xml:space="preserve">Қизиқиш ва фаолияти чекланган, асосий муаммоси тинчлик ва хавфсизлик, консерватив ва урф одатларга риоя қилади, динга таянади  </w:t>
            </w:r>
          </w:p>
        </w:tc>
        <w:tc>
          <w:tcPr>
            <w:tcW w:w="2917" w:type="dxa"/>
            <w:tcBorders>
              <w:top w:val="single" w:sz="6" w:space="0" w:color="auto"/>
              <w:left w:val="single" w:sz="6" w:space="0" w:color="auto"/>
              <w:bottom w:val="single" w:sz="6" w:space="0" w:color="auto"/>
              <w:right w:val="single" w:sz="6" w:space="0" w:color="auto"/>
            </w:tcBorders>
          </w:tcPr>
          <w:p w:rsidR="000A6DF8" w:rsidRPr="005030A2" w:rsidRDefault="000A6DF8" w:rsidP="001925B1">
            <w:pPr>
              <w:spacing w:line="360" w:lineRule="auto"/>
              <w:jc w:val="center"/>
              <w:rPr>
                <w:rFonts w:ascii="Times New Roman" w:hAnsi="Times New Roman"/>
                <w:noProof/>
                <w:sz w:val="22"/>
                <w:szCs w:val="22"/>
              </w:rPr>
            </w:pPr>
          </w:p>
        </w:tc>
      </w:tr>
    </w:tbl>
    <w:p w:rsidR="000A6DF8" w:rsidRPr="00167F90" w:rsidRDefault="000A6DF8" w:rsidP="000A6DF8">
      <w:pPr>
        <w:spacing w:line="360" w:lineRule="auto"/>
        <w:jc w:val="both"/>
        <w:rPr>
          <w:rFonts w:ascii="Times New Roman" w:hAnsi="Times New Roman"/>
          <w:noProof/>
          <w:szCs w:val="24"/>
        </w:rPr>
      </w:pPr>
      <w:r w:rsidRPr="00167F90">
        <w:rPr>
          <w:rFonts w:ascii="Times New Roman" w:hAnsi="Times New Roman"/>
          <w:noProof/>
          <w:szCs w:val="24"/>
        </w:rPr>
        <w:t>Минимал ресурслар</w:t>
      </w:r>
    </w:p>
    <w:p w:rsidR="000A6DF8" w:rsidRPr="00167F90" w:rsidRDefault="000A6DF8" w:rsidP="000A6DF8">
      <w:pPr>
        <w:pStyle w:val="a7"/>
        <w:ind w:firstLine="720"/>
        <w:rPr>
          <w:rFonts w:ascii="Times New Roman" w:hAnsi="Times New Roman"/>
          <w:szCs w:val="24"/>
        </w:rPr>
      </w:pPr>
      <w:r w:rsidRPr="00167F90">
        <w:rPr>
          <w:rFonts w:ascii="Times New Roman" w:hAnsi="Times New Roman"/>
          <w:b/>
          <w:bCs/>
          <w:szCs w:val="24"/>
        </w:rPr>
        <w:t>Тайерлик даражаси</w:t>
      </w:r>
      <w:r w:rsidRPr="00167F90">
        <w:rPr>
          <w:rFonts w:ascii="Times New Roman" w:hAnsi="Times New Roman"/>
          <w:szCs w:val="24"/>
        </w:rPr>
        <w:t xml:space="preserve">. Истеъмолчиларни харид учун тайёрлиги турли босқичлар асосида кечиши мумкин. Бу босқичлар қуйидагичадир: </w:t>
      </w:r>
    </w:p>
    <w:p w:rsidR="000A6DF8" w:rsidRPr="00167F90" w:rsidRDefault="000A6DF8" w:rsidP="000A6DF8">
      <w:pPr>
        <w:pStyle w:val="a7"/>
        <w:tabs>
          <w:tab w:val="left" w:pos="1080"/>
        </w:tabs>
        <w:ind w:firstLine="0"/>
        <w:rPr>
          <w:rFonts w:ascii="Times New Roman" w:hAnsi="Times New Roman"/>
          <w:szCs w:val="24"/>
        </w:rPr>
      </w:pPr>
      <w:r w:rsidRPr="00167F90">
        <w:rPr>
          <w:rFonts w:ascii="Times New Roman" w:hAnsi="Times New Roman"/>
          <w:szCs w:val="24"/>
        </w:rPr>
        <w:tab/>
        <w:t>Маҳсулот ҳақида эшитмаган; Эшитгану аммо, маълумот йўқ; Маҳсулот ҳақида маълумотга эга бўлган; Сотиб олиш нияти бўлган; Сотиб олганлар; Маҳсулотга содиқ бўлганлар.</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Шундай ҳар хил сегментлар турлича стратегия талаб қилади. Маҳсулот ҳақида эшитмаган ва маълумоти бўлмаганлар учун кучли реклама сиёсатини амалга ошириш мумкин. Шахсий сотув усуллари харидга ҳоҳиши бўлган одамларни харидга ундашда самаралидир</w:t>
      </w:r>
    </w:p>
    <w:p w:rsidR="000A6DF8" w:rsidRPr="00167F90" w:rsidRDefault="000A6DF8" w:rsidP="000A6DF8">
      <w:pPr>
        <w:pStyle w:val="a7"/>
        <w:rPr>
          <w:rFonts w:ascii="Times New Roman" w:hAnsi="Times New Roman"/>
          <w:szCs w:val="24"/>
        </w:rPr>
      </w:pPr>
      <w:r w:rsidRPr="00167F90">
        <w:rPr>
          <w:rFonts w:ascii="Times New Roman" w:hAnsi="Times New Roman"/>
          <w:szCs w:val="24"/>
        </w:rPr>
        <w:tab/>
      </w:r>
      <w:r w:rsidRPr="00167F90">
        <w:rPr>
          <w:rFonts w:ascii="Times New Roman" w:hAnsi="Times New Roman"/>
          <w:b/>
          <w:bCs/>
          <w:szCs w:val="24"/>
        </w:rPr>
        <w:t>Исталадиган манфаат</w:t>
      </w:r>
      <w:r w:rsidRPr="00167F90">
        <w:rPr>
          <w:rFonts w:ascii="Times New Roman" w:hAnsi="Times New Roman"/>
          <w:szCs w:val="24"/>
        </w:rPr>
        <w:t>. Турли истеъмолчилар бир маҳсулот воситасида турлича манфаат олишни истайдилар. Истеъмолчилар манфаатларини аниқлаш учун “нарвон” усулидан фойдаланилади. Асосий манфатни топиш учун турли иккиламчи зиналар орқали нарвоннинг юқорисига чиқиб борилади. Бу 4.2- чизмада берилган.</w: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sidRPr="00167F90">
        <w:rPr>
          <w:rFonts w:ascii="Times New Roman" w:hAnsi="Times New Roman"/>
          <w:szCs w:val="24"/>
        </w:rPr>
        <w:lastRenderedPageBreak/>
        <w:t xml:space="preserve">4.2-чизма. Манфаат нарвони </w:t>
      </w: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664210</wp:posOffset>
                </wp:positionH>
                <wp:positionV relativeFrom="paragraph">
                  <wp:posOffset>124460</wp:posOffset>
                </wp:positionV>
                <wp:extent cx="1006475" cy="2438400"/>
                <wp:effectExtent l="21590" t="13970" r="19685" b="1460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6475" cy="2438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pt,9.8pt" to="131.55pt,2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qY0QIAAKQFAAAOAAAAZHJzL2Uyb0RvYy54bWysVN1u0zAUvkfiHazcZ0na9GfR2mlLU7gY&#10;MGlDXLuJ01g4dmS7TSs0CbhG2iPwClyANGnAM6RvxLHbZj/cILRWis6xfT5/53zH5+h4VTK0JFJR&#10;wUdOcOA7iPBUZJTPR87by6k7dJDSmGeYCU5Gzpoo53j8/NlRXUWkIwrBMiIRgHAV1dXIKbSuIs9T&#10;aUFKrA5ERThs5kKWWIMr514mcQ3oJfM6vt/3aiGzSoqUKAWrk+2mM7b4eU5S/SbPFdGIjRzgpu1X&#10;2u/MfL3xEY7mElcFTXc08H+wKDHlcGkLNcEao4Wkf0GVNJVCiVwfpKL0RJ7TlNgcIJvAf5TNRYEr&#10;YnOB4qiqLZN6Otj09fJcIpqNnLDjII5L0Kj5uvm4uW5+Nt8212jzqfnd/Gi+NzfNr+Zm8xns280X&#10;sM1mc7tbvkYQDrWsKxUBZMzPpalGuuIX1ZlI3yvERVxgPic2p8t1BfcEJsJ7EGIcVQGjWf1KZHAG&#10;L7SwhV3lskQ5o9VLE2jAoXhoZZVct0qSlUYpLAbQGuGg56AU9jphdxj6VmsPRwbIhFdS6RdElMgY&#10;I4dRbkqNI7w8U9oQuztilrmYUsZsuzCOakDtGUyzpQSjmdm1jpzPYibREpuOsz+b5qNjUix4ZtEK&#10;grNkZ2tM2daG2xk3eMQ28ZYSeCsNpl2HTG2DfTj0D5NhMgzdsNNP3NCfTNyTaRy6/Wkw6E26kzie&#10;BFeGaBBGBc0ywg3XfbMH4b810+7Zbdu0bfe2Kt5DdFs+IPuQ6cm05w9ADHcw6HXdsJv47ulwGrsn&#10;cdDvD5LT+DR5xDSx2aunIduW0rASC03kRZHVKKNG/27vsBM44MBw6Ay2uiHM5jDVUi0dJIV+R3Vh&#10;29e0m8FQ97Ue+ua/07pF3xZir6HxWhV2ud2VCjTf62tfhXkI2yc1E9n6XO5fC4wCG7QbW2bW3PfB&#10;vj9cx38AAAD//wMAUEsDBBQABgAIAAAAIQAJ9MRl3QAAAAoBAAAPAAAAZHJzL2Rvd25yZXYueG1s&#10;TI9BT8MwDIXvSPyHyEjcWLKuqqBrOiEk4MgY4561XlvWOFWSroVfjzmxk/30np4/F5vZ9uKMPnSO&#10;NCwXCgRS5eqOGg37j+e7exAhGqpN7wg1fGOATXl9VZi8dhO943kXG8ElFHKjoY1xyKUMVYvWhIUb&#10;kNg7Om9NZOkbWXszcbntZaJUJq3piC+0ZsCnFqvTbrQaTj/b6XX/NqYhiZ+E25du9l+d1rc38+Ma&#10;RMQ5/ofhD5/RoWSmgxupDqJnrdKMo7w88ORAkq2WIA4aUrXKQJaFvHyh/AUAAP//AwBQSwECLQAU&#10;AAYACAAAACEAtoM4kv4AAADhAQAAEwAAAAAAAAAAAAAAAAAAAAAAW0NvbnRlbnRfVHlwZXNdLnht&#10;bFBLAQItABQABgAIAAAAIQA4/SH/1gAAAJQBAAALAAAAAAAAAAAAAAAAAC8BAABfcmVscy8ucmVs&#10;c1BLAQItABQABgAIAAAAIQB4dOqY0QIAAKQFAAAOAAAAAAAAAAAAAAAAAC4CAABkcnMvZTJvRG9j&#10;LnhtbFBLAQItABQABgAIAAAAIQAJ9MRl3QAAAAoBAAAPAAAAAAAAAAAAAAAAACsFAABkcnMvZG93&#10;bnJldi54bWxQSwUGAAAAAAQABADzAAAANQYAAAAA&#10;" strokeweight="2pt"/>
            </w:pict>
          </mc:Fallback>
        </mc:AlternateContent>
      </w:r>
      <w:r>
        <w:rPr>
          <w:rFonts w:ascii="Times New Roman" w:hAnsi="Times New Roman"/>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2645410</wp:posOffset>
                </wp:positionH>
                <wp:positionV relativeFrom="paragraph">
                  <wp:posOffset>124460</wp:posOffset>
                </wp:positionV>
                <wp:extent cx="990600" cy="2435225"/>
                <wp:effectExtent l="21590" t="13970" r="16510" b="1778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0600" cy="243522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9.8pt" to="286.3pt,2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mjL0wIAAKMFAAAOAAAAZHJzL2Uyb0RvYy54bWysVMlu2zAQvRfoPxC6K1osb0LsIJHl9tAl&#10;QFL0TEuURVQiBZJegqJA23OBfEJ/oYcWCJC23yD/UYeUrMTppShiA8IMh/P4Zj0+2ZYFWhMhKWcT&#10;yztyLURYwlPKlhPrzeXcHllIKsxSXHBGJtYVkdbJ9OmT400VEp/nvEiJQADCZLipJlauVBU6jkxy&#10;UmJ5xCvCwJhxUWIFqlg6qcAbQC8Lx3fdgbPhIq0ET4iUcDprjNbU4GcZSdTrLJNEoWJiATdlvsJ8&#10;F/rrTI9xuBS4ymnS0sD/waLElMGjHdQMK4xWgv4FVdJEcMkzdZTw0uFZRhNiYoBoPPdBNBc5roiJ&#10;BZIjqy5N8vFgk1frc4FoOrECz0IMl1Cj+uvu4+66/ll/212j3af6d/2j/l7f1L/qm91nkG93X0DW&#10;xvq2Pb5G4A653FQyBMiInQudjWTLLqoXPHknEeNRjtmSmJguryp4x3g4By5akRUwWmxe8hTu4JXi&#10;JrHbTJQoK2j1XDtqcEge2ppKXnWVJFuFEjgcj92BC/VOwOQHvb7v9zU9B4caR3tXQqpnhJdICxOr&#10;oExnGod4/UKq5ur+ij5mfE6LwnRLwdAGUPsBPKBNkhc01VajiOUiKgRaY91w5tc+fHBN8BVLDVpO&#10;cBq3ssK0aGQgWjCNR0wPN5RA2yoQzTkEavrr/dgdx6N4FNiBP4jtwJ3N7NN5FNiDuTfsz3qzKJp5&#10;HzRRLwhzmqaEaa77XveCf+ulduqaLu26vcuKc4huMg1kD5mezvvuMOiN7OGw37ODXuzaZ6N5ZJ9G&#10;3mAwjM+is/gB09hELx+HbJdKzYqvFBEXebpBKdX17/XHPgxASmE3+MOmbggXS1hqiRIWEly9pSo3&#10;3au7TWPI+7Ueufrf1rpDbxKxr6HWuiq0sd2lCmq+r68ZCj0HzUQteHp1LnRT6vmATWCc2q2lV819&#10;3dy6263TPwAAAP//AwBQSwMEFAAGAAgAAAAhAOVPvwHdAAAACgEAAA8AAABkcnMvZG93bnJldi54&#10;bWxMj0FPwzAMhe9I/IfISNxY2jLKVppOCAk4Msa4Z41pyxqnStK18OsxJzjZ1nt6/l65mW0vTuhD&#10;50hBukhAINXOdNQo2L89Xq1AhKjJ6N4RKvjCAJvq/KzUhXETveJpFxvBIRQKraCNcSikDHWLVoeF&#10;G5BY+3De6sinb6TxeuJw28ssSXJpdUf8odUDPrRYH3ejVXD83k7P+5dxGbL4Trh96mb/2Sl1eTHf&#10;34GIOMc/M/ziMzpUzHRwI5kgegXLNM/ZysKaJxtubjNeDqwk1ynIqpT/K1Q/AAAA//8DAFBLAQIt&#10;ABQABgAIAAAAIQC2gziS/gAAAOEBAAATAAAAAAAAAAAAAAAAAAAAAABbQ29udGVudF9UeXBlc10u&#10;eG1sUEsBAi0AFAAGAAgAAAAhADj9If/WAAAAlAEAAAsAAAAAAAAAAAAAAAAALwEAAF9yZWxzLy5y&#10;ZWxzUEsBAi0AFAAGAAgAAAAhAK22aMvTAgAAowUAAA4AAAAAAAAAAAAAAAAALgIAAGRycy9lMm9E&#10;b2MueG1sUEsBAi0AFAAGAAgAAAAhAOVPvwHdAAAACgEAAA8AAAAAAAAAAAAAAAAALQUAAGRycy9k&#10;b3ducmV2LnhtbFBLBQYAAAAABAAEAPMAAAA3BgAAAAA=&#10;" strokeweight="2pt"/>
            </w:pict>
          </mc:Fallback>
        </mc:AlternateContent>
      </w:r>
      <w:r>
        <w:rPr>
          <w:rFonts w:ascii="Times New Roman" w:hAnsi="Times New Roman"/>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1765300</wp:posOffset>
                </wp:positionH>
                <wp:positionV relativeFrom="paragraph">
                  <wp:posOffset>112395</wp:posOffset>
                </wp:positionV>
                <wp:extent cx="1623695" cy="361315"/>
                <wp:effectExtent l="0" t="1905" r="0" b="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361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Pr="00661125" w:rsidRDefault="000A6DF8" w:rsidP="000A6DF8">
                            <w:pPr>
                              <w:jc w:val="center"/>
                              <w:rPr>
                                <w:sz w:val="20"/>
                                <w:lang w:val="ru-RU"/>
                              </w:rPr>
                            </w:pPr>
                            <w:r>
                              <w:rPr>
                                <w:sz w:val="20"/>
                                <w:lang w:val="ru-RU"/>
                              </w:rPr>
                              <w:t>Марс</w:t>
                            </w:r>
                            <w:r w:rsidRPr="00661125">
                              <w:rPr>
                                <w:sz w:val="20"/>
                                <w:lang w:val="ru-RU"/>
                              </w:rPr>
                              <w:t xml:space="preserve"> – бу оилавий бахт ва ќамжиќатликдир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left:0;text-align:left;margin-left:139pt;margin-top:8.85pt;width:127.85pt;height:28.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rivDQMAAHUGAAAOAAAAZHJzL2Uyb0RvYy54bWysVd1u0zAUvkfiHSzfZ0naNG2jZVObNghp&#10;wKTBA7iJ01gkdrC9pQMhIXGLxCPwENwgfvYM2Rtx7P6s27hAjFxEx87x8fed852Tw+NVXaELKhUT&#10;PMb+gYcR5ZnIGV/G+NXL1BlhpDThOakEpzG+pAofHz1+dNg2Ee2JUlQ5lQiCcBW1TYxLrZvIdVVW&#10;0pqoA9FQDh8LIWuiYSmXbi5JC9Hryu15Xui2QuaNFBlVCnZn64/4yMYvCprpF0WhqEZVjAGbtm9p&#10;3wvzdo8OSbSUpClZtoFB/gFFTRiHS3ehZkQTdC7ZvVA1y6RQotAHmahdURQso5YDsPG9O2zOStJQ&#10;ywWSo5pdmtT/C5s9vziViOUxDiA9nNRQo+7L9Yfrz93P7ur6Y/e1u+p+XH/qfnXfuu8InCBjbaMi&#10;OHjWnErDWTUnInutEBdJSfiSTqQUbUlJDjh94+/eOmAWCo6iRftM5HAfOdfCJm9VyNoEhLSgla3R&#10;5a5GdKVRBpt+2OuH4wFGGXzrh37fH9grSLQ93Uiln1BRI2PEWIIGbHRycaK0QUOirYu5jIuUVZXV&#10;QcVvbYDjeodaIa1PkwiQgGk8DSZb5HdjbzwfzUeBE/TCuRN4s5kzSZPACVN/OJj1Z0ky898bFH4Q&#10;lSzPKTeXbgXnB39X0I3011LZSU6JiuUmnIGk5HKRVBJdEBB8ap9Nevbc3NswbEqAyx1Kfi/wpr2x&#10;k4ajoROkwcAZD72R4/nj6Tj0gnEwS29TOmGcPpwSaqHIvaHn2aLtob5DzrPPfXIkqpmGmVKxOsaj&#10;nROJjCLnPLeV1oRVa3svFwb/n3MxSQfeMOiPnOFw0HeC/txzpqM0cSaJH4bD+TSZzu+Ud24lox6e&#10;DluUPf3t4d3ccQMZBLsVp20502XrbtWrxQqIm9ZbiPwSmk8K6A1oeZjdYJRCvsWohTkYY/XmnEiK&#10;UfWUQwObobk15NZYbA3CMzgaY43R2kz0erieN5ItS4js2zJyMYEmL5jtvxsUAN0sYLZZEps5bIbn&#10;/tp63fwtjn4DAAD//wMAUEsDBBQABgAIAAAAIQAYLddq4QAAAAkBAAAPAAAAZHJzL2Rvd25yZXYu&#10;eG1sTI9BS8NAEIXvgv9hGcGLtBsbbUrMpohF8CLFWsHjZjMmwexsmt2maX6940lv83iPN9/L1qNt&#10;xYC9bxwpuJ1HIJCMKxuqFOzfn2crED5oKnXrCBWc0cM6v7zIdFq6E73hsAuV4BLyqVZQh9ClUnpT&#10;o9V+7jok9r5cb3Vg2Vey7PWJy20rF1G0lFY3xB9q3eFTjeZ7d7QKuuJzMC8b3Mav0+HsPm6mw8ZM&#10;Sl1fjY8PIAKO4S8Mv/iMDjkzFe5IpRetgkWy4i2BjSQBwYH7OOajUJDcLUHmmfy/IP8BAAD//wMA&#10;UEsBAi0AFAAGAAgAAAAhALaDOJL+AAAA4QEAABMAAAAAAAAAAAAAAAAAAAAAAFtDb250ZW50X1R5&#10;cGVzXS54bWxQSwECLQAUAAYACAAAACEAOP0h/9YAAACUAQAACwAAAAAAAAAAAAAAAAAvAQAAX3Jl&#10;bHMvLnJlbHNQSwECLQAUAAYACAAAACEA38q4rw0DAAB1BgAADgAAAAAAAAAAAAAAAAAuAgAAZHJz&#10;L2Uyb0RvYy54bWxQSwECLQAUAAYACAAAACEAGC3XauEAAAAJAQAADwAAAAAAAAAAAAAAAABnBQAA&#10;ZHJzL2Rvd25yZXYueG1sUEsFBgAAAAAEAAQA8wAAAHUGAAAAAA==&#10;" o:allowincell="f" filled="f" stroked="f" strokeweight="1pt">
                <v:textbox inset="0,0,0,0">
                  <w:txbxContent>
                    <w:p w:rsidR="000A6DF8" w:rsidRPr="00661125" w:rsidRDefault="000A6DF8" w:rsidP="000A6DF8">
                      <w:pPr>
                        <w:jc w:val="center"/>
                        <w:rPr>
                          <w:sz w:val="20"/>
                          <w:lang w:val="ru-RU"/>
                        </w:rPr>
                      </w:pPr>
                      <w:r>
                        <w:rPr>
                          <w:sz w:val="20"/>
                          <w:lang w:val="ru-RU"/>
                        </w:rPr>
                        <w:t>Марс</w:t>
                      </w:r>
                      <w:r w:rsidRPr="00661125">
                        <w:rPr>
                          <w:sz w:val="20"/>
                          <w:lang w:val="ru-RU"/>
                        </w:rPr>
                        <w:t xml:space="preserve"> – бу оилавий бахт ва ќамжиќатликдир</w:t>
                      </w:r>
                    </w:p>
                  </w:txbxContent>
                </v:textbox>
              </v:rec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1584960</wp:posOffset>
                </wp:positionH>
                <wp:positionV relativeFrom="paragraph">
                  <wp:posOffset>22225</wp:posOffset>
                </wp:positionV>
                <wp:extent cx="1894205" cy="635"/>
                <wp:effectExtent l="8890" t="13970" r="11430" b="1397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420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8pt,1.75pt" to="273.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V5yQIAAJYFAAAOAAAAZHJzL2Uyb0RvYy54bWysVM2K2zAQvhf6DkJ3r+3ESRyzybLrOL30&#10;Z2G39KzYcmxqS0ZS4oRSaHsu7CP0FXpoYWHbPoPzRh0pjrvZXkpZG8SMpPn0zTcjnZ5tygKtqZA5&#10;ZxPsnjgYURbzJGfLCX59Pbd8jKQiLCEFZ3SCt1Tis+nTJ6d1FdAez3iRUIEAhMmgriY4U6oKbFvG&#10;GS2JPOEVZbCYclESBa5Y2okgNaCXhd1znKFdc5FUgsdUSpid7Rfx1OCnKY3VqzSVVKFigoGbMqMw&#10;40KP9vSUBEtBqiyPWxrkP1iUJGdwaAc1I4qglcj/girzWHDJU3US89LmaZrH1OQA2bjOg2yuMlJR&#10;kwuII6tOJvl4sPHL9aVAeTLB/TFGjJRQo+bL7sPupvnRfN3doN3H5lfzvfnW3DY/m9vdJ7Dvdp/B&#10;1ovNXTt9gyActKwrGQBkyC6FViPesKvqOY/fSsR4mBG2pCan620F57g6wj4K0Y6sgNGifsET2ENW&#10;ihthN6koNSRIhjamftuufnSjUAyTrj/2es4AoxjWhv2BwSfBIbQSUj2jvETamOAiZ1pcEpD1c6k0&#10;FRIctuhpxud5UZgGKRiqAb43chwTIXmRJ3pV75NiuQgLgdZE95j52oOPtgm+YolByyhJotZWJC/2&#10;NpxeMI1HTdvuKYG3UWCaecjStNS7sTOO/Mj3LK83jCzPmc2s83noWcO5OxrM+rMwnLnvNVHXC7I8&#10;SSjTXA/t7Xr/1j7tRds3ZtfgnSr2MbqRD8geMz2fD5yR1/et0WjQt7x+5FgX/jy0zkN3OBxFF+FF&#10;9IBpZLKXj0O2k1Kz4itFxVWW1CjJdf37g3HPxeDAc6ArCx9GpFjCOxYrgZHg6k2uMtOwutU0xlGt&#10;fUf/ba079L0Qhxpqr6tCm9sfqaDmh/qae6Bbf3+JFjzZXorD/YDLb4Lah0q/Lvd9sO8/p9PfAAAA&#10;//8DAFBLAwQUAAYACAAAACEAq13WmN4AAAAHAQAADwAAAGRycy9kb3ducmV2LnhtbEyOwU7DMBBE&#10;70j8g7VI3KhDaNM0xKkQqKpAXNoicd3GJg7E6zR22/D3LCc4jmb05pXL0XXiZIbQelJwO0lAGKq9&#10;bqlR8LZb3eQgQkTS2HkyCr5NgGV1eVFiof2ZNua0jY1gCIUCFdgY+0LKUFvjMEx8b4i7Dz84jByH&#10;RuoBzwx3nUyTJJMOW+IHi715tKb+2h6dAnxab+J7nr7M22f7+rlbHdY2Pyh1fTU+3IOIZox/Y/jV&#10;Z3Wo2Gnvj6SD6BSk00XGUwV3MxDcz6bzBYg95wxkVcr//tUPAAAA//8DAFBLAQItABQABgAIAAAA&#10;IQC2gziS/gAAAOEBAAATAAAAAAAAAAAAAAAAAAAAAABbQ29udGVudF9UeXBlc10ueG1sUEsBAi0A&#10;FAAGAAgAAAAhADj9If/WAAAAlAEAAAsAAAAAAAAAAAAAAAAALwEAAF9yZWxzLy5yZWxzUEsBAi0A&#10;FAAGAAgAAAAhAGG/NXnJAgAAlgUAAA4AAAAAAAAAAAAAAAAALgIAAGRycy9lMm9Eb2MueG1sUEsB&#10;Ai0AFAAGAAgAAAAhAKtd1pjeAAAABwEAAA8AAAAAAAAAAAAAAAAAIwUAAGRycy9kb3ducmV2Lnht&#10;bFBLBQYAAAAABAAEAPMAAAAuBgAAAAA=&#10;" o:allowincell="f" strokeweight="1p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92032" behindDoc="0" locked="0" layoutInCell="1" allowOverlap="1">
                <wp:simplePos x="0" y="0"/>
                <wp:positionH relativeFrom="column">
                  <wp:posOffset>1502410</wp:posOffset>
                </wp:positionH>
                <wp:positionV relativeFrom="paragraph">
                  <wp:posOffset>11430</wp:posOffset>
                </wp:positionV>
                <wp:extent cx="1623695" cy="450850"/>
                <wp:effectExtent l="2540" t="0" r="254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450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Default="000A6DF8" w:rsidP="000A6DF8">
                            <w:pPr>
                              <w:jc w:val="center"/>
                              <w:rPr>
                                <w:sz w:val="20"/>
                              </w:rPr>
                            </w:pPr>
                            <w:r>
                              <w:rPr>
                                <w:sz w:val="20"/>
                              </w:rPr>
                              <w:t>Дадам хурсанд бœлсалар, ќамма оиладагилар хурсанд бœлади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7" style="position:absolute;left:0;text-align:left;margin-left:118.3pt;margin-top:.9pt;width:127.85pt;height:3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shSEAMAAHwGAAAOAAAAZHJzL2Uyb0RvYy54bWysVc2O0zAQviPxDpbv2SRtmqbRZlGbNghp&#10;gZUWHsBNnMYisYPt3XRBSEhckXgEHoIL4u8Zsm/E2N1224UDAnqIxvZ4/M1830yPH6ybGl1SqZjg&#10;CfaPPIwoz0XB+CrBz59lToSR0oQXpBacJviKKvzg5P69466N6UBUoi6oRBCEq7hrE1xp3cauq/KK&#10;NkQdiZZyOCyFbIiGpVy5hSQdRG9qd+B5odsJWbRS5FQp2J1vDvGJjV+WNNdPy1JRjeoEAzZtv9J+&#10;l+brnhyTeCVJW7H8Bgb5CxQNYRwe3YWaE03QhWS/hGpYLoUSpT7KReOKsmQ5tTlANr53J5vzirTU&#10;5gLFUe2uTOr/hc2fXJ5JxIoED4EpThrgqP94/fb6Q/+t/3H9rv/U/+i/Xr/vv/ef+y8InKBiXati&#10;uHjenkmTs2pPRf5CIS7SivAVnUopuoqSAnD6xt89uGAWCq6iZfdYFPAeudDCFm9dysYEhLKgteXo&#10;ascRXWuUw6YfDobhZIRRDmfByItGlkSXxNvbrVT6IRUNMkaCJWjARieXp0obNCTeupjHuMhYXVsd&#10;1PxgAxw3O9QKaXObxIAETONpMFmSX0+8ySJaRIETDMKFE3jzuTPN0sAJM388mg/naTr33xgUfhBX&#10;rCgoN49uBecHf0bojfQ3UtlJTomaFSacgaTkapnWEl0SEHxmf5YBOLl1cw9h2JJALndS8geBNxtM&#10;nCyMxk6QBSNnMvYix/Mns0noBZNgnh2mdMo4/feUUAckD8aeZ0nbQ30nOc/+fk2OxA3TMFNq1iQ4&#10;2jmR2ChywQvLtCas3th7tTD4f1+LaTbyxsEwcsbj0dAJhgvPmUVZ6kxTPwzHi1k6W9yhd2Elo/69&#10;HJaUPf3t4b154xYyCHYrTttypss23arXy7XtctuPpgOXoriCHpQCWgQGI4xwMCohX2HUwThMsHp5&#10;QSTFqH7EoY/N7NwacmsstwbhOVxNsMZoY6Z6M2MvWslWFUT2LZtcTKHXS2bb8BYFZGAWMOJsLjfj&#10;2MzQ/bX1uv3TOPkJAAD//wMAUEsDBBQABgAIAAAAIQDmpGzJ3wAAAAgBAAAPAAAAZHJzL2Rvd25y&#10;ZXYueG1sTI9BS8NAEIXvgv9hGcGLtBsTiTVmU8QieBGxVvC42YxJMDubZrdpml/veNLj8D3efC9f&#10;T7YTIw6+daTgehmBQDKuaqlWsHt/WqxA+KCp0p0jVHBCD+vi/CzXWeWO9IbjNtSCS8hnWkETQp9J&#10;6U2DVvul65GYfbnB6sDnUMtq0Ecut52MoyiVVrfEHxrd42OD5nt7sAr68nM0zxt8TV7m/cl9XM37&#10;jZmVuryYHu5BBJzCXxh+9VkdCnYq3YEqLzoFcZKmHGXAC5jf3MUJiFLBbbwCWeTy/4DiBwAA//8D&#10;AFBLAQItABQABgAIAAAAIQC2gziS/gAAAOEBAAATAAAAAAAAAAAAAAAAAAAAAABbQ29udGVudF9U&#10;eXBlc10ueG1sUEsBAi0AFAAGAAgAAAAhADj9If/WAAAAlAEAAAsAAAAAAAAAAAAAAAAALwEAAF9y&#10;ZWxzLy5yZWxzUEsBAi0AFAAGAAgAAAAhALnmyFIQAwAAfAYAAA4AAAAAAAAAAAAAAAAALgIAAGRy&#10;cy9lMm9Eb2MueG1sUEsBAi0AFAAGAAgAAAAhAOakbMnfAAAACAEAAA8AAAAAAAAAAAAAAAAAagUA&#10;AGRycy9kb3ducmV2LnhtbFBLBQYAAAAABAAEAPMAAAB2BgAAAAA=&#10;" filled="f" stroked="f" strokeweight="1pt">
                <v:textbox inset="0,0,0,0">
                  <w:txbxContent>
                    <w:p w:rsidR="000A6DF8" w:rsidRDefault="000A6DF8" w:rsidP="000A6DF8">
                      <w:pPr>
                        <w:jc w:val="center"/>
                        <w:rPr>
                          <w:sz w:val="20"/>
                        </w:rPr>
                      </w:pPr>
                      <w:r>
                        <w:rPr>
                          <w:sz w:val="20"/>
                        </w:rPr>
                        <w:t>Дадам хурсанд бœлсалар, ќамма оиладагилар хурсанд бœлади</w:t>
                      </w:r>
                    </w:p>
                  </w:txbxContent>
                </v:textbox>
              </v:rec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1224280</wp:posOffset>
                </wp:positionH>
                <wp:positionV relativeFrom="paragraph">
                  <wp:posOffset>81915</wp:posOffset>
                </wp:positionV>
                <wp:extent cx="1984375" cy="635"/>
                <wp:effectExtent l="10160" t="10795" r="15240" b="762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4pt,6.45pt" to="252.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15yAIAAJYFAAAOAAAAZHJzL2Uyb0RvYy54bWysVM2K2zAQvhf6DkJ3r+3Y+TObLLuO00t/&#10;FnZLz4otx6a2ZCQlTiiFtufCPkJfoYcWFrbtMzhv1JHiuJvtpZS1QcxImk/ffDPS6dmmLNCaCplz&#10;NsHuiYMRZTFPcrac4NfXc2uEkVSEJaTgjE7wlkp8Nn365LSuAtrjGS8SKhCAMBnU1QRnSlWBbcs4&#10;oyWRJ7yiDBZTLkqiwBVLOxGkBvSysHuOM7BrLpJK8JhKCbOz/SKeGvw0pbF6laaSKlRMMHBTZhRm&#10;XOjRnp6SYClIleVxS4P8B4uS5AwO7aBmRBG0EvlfUGUeCy55qk5iXto8TfOYmhwgG9d5kM1VRipq&#10;cgFxZNXJJB8PNn65vhQoTybYG2LESAk1ar7sPuxumh/N190N2n1sfjXfm2/NbfOzud19Avtu9xls&#10;vdjctdM3CMJBy7qSAUCG7FJoNeINu6qe8/itRIyHGWFLanK63lZwjqsj7KMQ7cgKGC3qFzyBPWSl&#10;uBF2k4pSQ4JkaGPqt+3qRzcKxTDpjke+N+xjFMPawOsbfBIcQish1TPKS6SNCS5ypsUlAVk/l0pT&#10;IcFhi55mfJ4XhWmQgqEa4HtDxzERkhd5olf1PimWi7AQaE10j5mvPfhom+Arlhi0jJIkam1F8mJv&#10;w+kF03jUtO2eEngbBaaZhyxNS70bO+NoFI18y+8NIst3ZjPrfB761mDuDvszbxaGM/e9Jur6QZYn&#10;CWWa66G9Xf/f2qe9aPvG7Bq8U8U+RjfyAdljpufzvjP0vZE1HPY9y/cix7oYzUPrPHQHg2F0EV5E&#10;D5hGJnv5OGQ7KTUrvlJUXGVJjZJc19/rj3suBgeeA11Z+DAixRLesVgJjARXb3KVmYbVraYxjmo9&#10;cvTf1rpD3wtxqKH2uiq0uf2RCmp+qK+5B7r195dowZPtpTjcD7j8Jqh9qPTrct8H+/5zOv0NAAD/&#10;/wMAUEsDBBQABgAIAAAAIQCkutvC3wAAAAkBAAAPAAAAZHJzL2Rvd25yZXYueG1sTI9BT8MwDIXv&#10;SPyHyEjcWEKnQVeaTgg0TaBdtiFx9ZrQFBqna7Kt/HvMCW5+9tPz98rF6DtxskNsA2m4nSgQlupg&#10;Wmo0vO2WNzmImJAMdoGshm8bYVFdXpRYmHCmjT1tUyM4hGKBGlxKfSFlrJ31GCeht8S3jzB4TCyH&#10;RpoBzxzuO5kpdSc9tsQfHPb2ydn6a3v0GvB5tUnvefZ637649edueVi5/KD19dX4+AAi2TH9meEX&#10;n9GhYqZ9OJKJomM9zxg98ZDNQbBhpmZTEHteTBXIqpT/G1Q/AAAA//8DAFBLAQItABQABgAIAAAA&#10;IQC2gziS/gAAAOEBAAATAAAAAAAAAAAAAAAAAAAAAABbQ29udGVudF9UeXBlc10ueG1sUEsBAi0A&#10;FAAGAAgAAAAhADj9If/WAAAAlAEAAAsAAAAAAAAAAAAAAAAALwEAAF9yZWxzLy5yZWxzUEsBAi0A&#10;FAAGAAgAAAAhAB9a3XnIAgAAlgUAAA4AAAAAAAAAAAAAAAAALgIAAGRycy9lMm9Eb2MueG1sUEsB&#10;Ai0AFAAGAAgAAAAhAKS628LfAAAACQEAAA8AAAAAAAAAAAAAAAAAIgUAAGRycy9kb3ducmV2Lnht&#10;bFBLBQYAAAAABAAEAPMAAAAuBgAAAAA=&#10;" o:allowincell="f" strokeweight="1p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1224280</wp:posOffset>
                </wp:positionH>
                <wp:positionV relativeFrom="paragraph">
                  <wp:posOffset>25400</wp:posOffset>
                </wp:positionV>
                <wp:extent cx="1533525" cy="451485"/>
                <wp:effectExtent l="635" t="0" r="0" b="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51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Pr="00661125" w:rsidRDefault="000A6DF8" w:rsidP="000A6DF8">
                            <w:pPr>
                              <w:jc w:val="center"/>
                              <w:rPr>
                                <w:sz w:val="20"/>
                                <w:lang w:val="ru-RU"/>
                              </w:rPr>
                            </w:pPr>
                            <w:r w:rsidRPr="00661125">
                              <w:rPr>
                                <w:sz w:val="20"/>
                                <w:lang w:val="ru-RU"/>
                              </w:rPr>
                              <w:t>Онам -</w:t>
                            </w:r>
                            <w:r>
                              <w:rPr>
                                <w:sz w:val="20"/>
                                <w:lang w:val="ru-RU"/>
                              </w:rPr>
                              <w:t>Марс</w:t>
                            </w:r>
                            <w:r w:rsidRPr="00661125">
                              <w:rPr>
                                <w:sz w:val="20"/>
                                <w:lang w:val="ru-RU"/>
                              </w:rPr>
                              <w:t xml:space="preserve"> сотиб олганда дадам хурсанд бœладилар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8" style="position:absolute;left:0;text-align:left;margin-left:96.4pt;margin-top:2pt;width:120.75pt;height:3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f4LEAMAAHwGAAAOAAAAZHJzL2Uyb0RvYy54bWysVduO0zAQfUfiHyy/Z5O0SZtGm121aYOQ&#10;losEfICbOI1FYgfbu+mCkJB4ReIT+AheEJf9huwfMXYv2114QEAeorEzHp8zc2ZyfLpuanRBpWKC&#10;J9g/8jCiPBcF46sEv3ieORFGShNekFpwmuBLqvDpyf17x10b04GoRF1QiSAIV3HXJrjSuo1dV+UV&#10;bYg6Ei3l8LEUsiEalnLlFpJ0EL2p3YHnjdxOyKKVIqdKwe588xGf2PhlSXP9pCwV1ahOMGDT9i3t&#10;e2ne7skxiVeStBXLtzDIX6BoCONw6T7UnGiCziX7JVTDcimUKPVRLhpXlCXLqeUAbHzvDptnFWmp&#10;5QLJUe0+Ter/hc0fXzyViBUJHo4w4qSBGvWfrt9df+y/91fX7/vP/VX/7fpD/6P/0n9F4AQZ61oV&#10;w8Fn7VNpOKv2TOQvFeIirQhf0amUoqsoKQCnb/zdWwfMQsFRtOweiQLuI+da2OStS9mYgJAWtLY1&#10;utzXiK41ymHTD4fDcBBilMO3IPSDKLRXkHh3upVKP6CiQcZIsAQN2Ojk4kxpg4bEOxdzGRcZq2ur&#10;g5rf2gDHzQ61QtqcJjEgAdN4Gky2yG8m3mQRLaLACQajhRN487kzzdLAGWX+OJwP52k6998aFH4Q&#10;V6woKDeX7gTnB39W0K30N1LZS06JmhUmnIGk5GqZ1hJdEBB8Zp9teg7c3NswbEqAyx1K/iDwZoOJ&#10;k42isRNkQehMxl7keP5kNhl5wSSYZ7cpnTFO/50S6qDIg7Hn2aIdoL5DzrPPr+RI3DANM6VmTYKj&#10;vROJjSIXvLCV1oTVG/sgFwb/73MxzUJvHAwjZzwOh04wXHjOLMpSZ5r6o9F4MUtnizvlXVjJqH9P&#10;hy3Kgf4O8G7vuIEMgt2J07ac6bJNt+r1cm27fGASZjpwKYpL6EEpoEVgMMIIB6MS8jVGHYzDBKtX&#10;50RSjOqHHPrYzM6dIXfGcmcQnsPRBGuMNmaqNzP2vJVsVUFk31aTiyn0eslsG96gAAZmASPOctmO&#10;YzNDD9fW6+ancfITAAD//wMAUEsDBBQABgAIAAAAIQCB0VOx4AAAAAgBAAAPAAAAZHJzL2Rvd25y&#10;ZXYueG1sTI9PS8NAFMTvgt9heYIXaTdt4r+YTRGL4KWIrYLHTfaZBLNv0+w2TfPpfZ70OMww85ts&#10;NdpWDNj7xpGCxTwCgVQ601Cl4H33PLsD4YMmo1tHqOCEHlb5+VmmU+OO9IbDNlSCS8inWkEdQpdK&#10;6csarfZz1yGx9+V6qwPLvpKm10cut61cRtGNtLohXqh1h081lt/bg1XQFZ9D+bLG13gz7U/u42ra&#10;r8tJqcuL8fEBRMAx/IXhF5/RIWemwh3IeNGyvl8yelCQ8CX2kziJQRQKbq8XIPNM/j+Q/wAAAP//&#10;AwBQSwECLQAUAAYACAAAACEAtoM4kv4AAADhAQAAEwAAAAAAAAAAAAAAAAAAAAAAW0NvbnRlbnRf&#10;VHlwZXNdLnhtbFBLAQItABQABgAIAAAAIQA4/SH/1gAAAJQBAAALAAAAAAAAAAAAAAAAAC8BAABf&#10;cmVscy8ucmVsc1BLAQItABQABgAIAAAAIQDI1f4LEAMAAHwGAAAOAAAAAAAAAAAAAAAAAC4CAABk&#10;cnMvZTJvRG9jLnhtbFBLAQItABQABgAIAAAAIQCB0VOx4AAAAAgBAAAPAAAAAAAAAAAAAAAAAGoF&#10;AABkcnMvZG93bnJldi54bWxQSwUGAAAAAAQABADzAAAAdwYAAAAA&#10;" o:allowincell="f" filled="f" stroked="f" strokeweight="1pt">
                <v:textbox inset="0,0,0,0">
                  <w:txbxContent>
                    <w:p w:rsidR="000A6DF8" w:rsidRPr="00661125" w:rsidRDefault="000A6DF8" w:rsidP="000A6DF8">
                      <w:pPr>
                        <w:jc w:val="center"/>
                        <w:rPr>
                          <w:sz w:val="20"/>
                          <w:lang w:val="ru-RU"/>
                        </w:rPr>
                      </w:pPr>
                      <w:r w:rsidRPr="00661125">
                        <w:rPr>
                          <w:sz w:val="20"/>
                          <w:lang w:val="ru-RU"/>
                        </w:rPr>
                        <w:t>Онам -</w:t>
                      </w:r>
                      <w:r>
                        <w:rPr>
                          <w:sz w:val="20"/>
                          <w:lang w:val="ru-RU"/>
                        </w:rPr>
                        <w:t>Марс</w:t>
                      </w:r>
                      <w:r w:rsidRPr="00661125">
                        <w:rPr>
                          <w:sz w:val="20"/>
                          <w:lang w:val="ru-RU"/>
                        </w:rPr>
                        <w:t xml:space="preserve"> сотиб олганда дадам хурсанд бœладилар</w:t>
                      </w:r>
                    </w:p>
                  </w:txbxContent>
                </v:textbox>
              </v:rec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1043940</wp:posOffset>
                </wp:positionH>
                <wp:positionV relativeFrom="paragraph">
                  <wp:posOffset>128905</wp:posOffset>
                </wp:positionV>
                <wp:extent cx="1443355" cy="361315"/>
                <wp:effectExtent l="1270" t="4445" r="3175"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361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Default="000A6DF8" w:rsidP="000A6DF8">
                            <w:pPr>
                              <w:pStyle w:val="33"/>
                            </w:pPr>
                            <w:r>
                              <w:t>Марс - дадам яхши кœрган шоколад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9" style="position:absolute;left:0;text-align:left;margin-left:82.2pt;margin-top:10.15pt;width:113.65pt;height:28.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tgEAMAAHwGAAAOAAAAZHJzL2Uyb0RvYy54bWysVc2O0zAQviPxDpbv2SRN+hdtFrVpg5AW&#10;WGnhAdzEaSwSO9jeTReEhMQViUfgIbgg/p4h+0aMnW23XTggoIdobI/H3zfzzfT4waau0CWVigke&#10;Y//Iw4jyTOSMr2P8/FnqTDBSmvCcVILTGF9RhR+c3L933DYRHYhSVDmVCIJwFbVNjEutm8h1VVbS&#10;mqgj0VAOh4WQNdGwlGs3l6SF6HXlDjxv5LZC5o0UGVUKdhf9IT6x8YuCZvppUSiqURVjwKbtV9rv&#10;ynzdk2MSrSVpSpbdwCB/gaImjMOju1ALogm6kOyXUDXLpFCi0EeZqF1RFCyjlgOw8b07bM5L0lDL&#10;BZKjml2a1P8Lmz25PJOI5TEOhhhxUkONuo/Xb68/dN+6H9fvuk/dj+7r9fvue/e5+4LACTLWNiqC&#10;i+fNmTScVXMqshcKcZGUhK/pTErRlpTkgNM3/u7BBbNQcBWt2scih/fIhRY2eZtC1iYgpAVtbI2u&#10;djWiG40y2PTDMAiGgDWDs2DkB76F5JJoe7uRSj+kokbGiLEEDdjo5PJUaYOGRFsX8xgXKasqq4OK&#10;H2yAY79DrZD62yQCJGAaT4PJFvn11JsuJ8tJ6ISD0dIJvcXCmaVJ6IxSfzxcBIskWfhvDAo/jEqW&#10;55SbR7eC88M/K+iN9Hup7CSnRMVyE85AUnK9SiqJLgkIPrU/WwE4uXVzD2HYlACXO5T8QejNB1Mn&#10;HU3GTpiGQ2c69iaO50/n05EXTsNFekjplHH675RQC0UejD3PFm0P9R1ynv39So5ENdMwUypWx3iy&#10;cyKRUeSS57bSmrCqt/dyYfD/PhezdOiNw2DijMfDwAmDpefMJ2nizBJ/NBov58l8eae8SysZ9e/p&#10;sEXZ098e3ps3biGDYLfitC1nuqzvVr1Zbfou3/bvSuRX0INSQIvAYIQRDkYp5CuMWhiHMVYvL4ik&#10;GFWPOPSxmZ1bQ26N1dYgPIOrMdYY9Wai+xl70Ui2LiGyb6vJxQx6vWC2Dc0c6FEAA7OAEWe53Ixj&#10;M0P319br9k/j5CcAAAD//wMAUEsDBBQABgAIAAAAIQAfBqkc4QAAAAkBAAAPAAAAZHJzL2Rvd25y&#10;ZXYueG1sTI9BS8NAEIXvgv9hGcGL2E2T0mjMpohF8CJiVfC42YxJMDubZrdpml/veNLjYz7e+ybf&#10;TLYTIw6+daRguYhAIBlXtVQreH97vL4B4YOmSneOUMEJPWyK87NcZ5U70iuOu1ALLiGfaQVNCH0m&#10;pTcNWu0Xrkfi25cbrA4ch1pWgz5yue1kHEVraXVLvNDoHh8aNN+7g1XQl5+jedriS/I870/u42re&#10;b82s1OXFdH8HIuAU/mD41Wd1KNipdAeqvOg4r1crRhXEUQKCgeR2mYIoFaRpDLLI5f8Pih8AAAD/&#10;/wMAUEsBAi0AFAAGAAgAAAAhALaDOJL+AAAA4QEAABMAAAAAAAAAAAAAAAAAAAAAAFtDb250ZW50&#10;X1R5cGVzXS54bWxQSwECLQAUAAYACAAAACEAOP0h/9YAAACUAQAACwAAAAAAAAAAAAAAAAAvAQAA&#10;X3JlbHMvLnJlbHNQSwECLQAUAAYACAAAACEArMA7YBADAAB8BgAADgAAAAAAAAAAAAAAAAAuAgAA&#10;ZHJzL2Uyb0RvYy54bWxQSwECLQAUAAYACAAAACEAHwapHOEAAAAJAQAADwAAAAAAAAAAAAAAAABq&#10;BQAAZHJzL2Rvd25yZXYueG1sUEsFBgAAAAAEAAQA8wAAAHgGAAAAAA==&#10;" o:allowincell="f" filled="f" stroked="f" strokeweight="1pt">
                <v:textbox inset="0,0,0,0">
                  <w:txbxContent>
                    <w:p w:rsidR="000A6DF8" w:rsidRDefault="000A6DF8" w:rsidP="000A6DF8">
                      <w:pPr>
                        <w:pStyle w:val="33"/>
                      </w:pPr>
                      <w:r>
                        <w:t>Марс - дадам яхши кœрган шоколад</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953770</wp:posOffset>
                </wp:positionH>
                <wp:positionV relativeFrom="paragraph">
                  <wp:posOffset>38735</wp:posOffset>
                </wp:positionV>
                <wp:extent cx="1984375" cy="635"/>
                <wp:effectExtent l="6350" t="9525" r="9525" b="88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3.05pt" to="231.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H5yAIAAJYFAAAOAAAAZHJzL2Uyb0RvYy54bWysVM2K2zAQvhf6DkJ3r+3Y+TObLLuO00t/&#10;FnZLz4otx6a2ZCQlTiiFtufCPkJfoYcWFrbtMzhv1JHiuJvtpZS1QcxImk/ffDPS6dmmLNCaCplz&#10;NsHuiYMRZTFPcrac4NfXc2uEkVSEJaTgjE7wlkp8Nn365LSuAtrjGS8SKhCAMBnU1QRnSlWBbcs4&#10;oyWRJ7yiDBZTLkqiwBVLOxGkBvSysHuOM7BrLpJK8JhKCbOz/SKeGvw0pbF6laaSKlRMMHBTZhRm&#10;XOjRnp6SYClIleVxS4P8B4uS5AwO7aBmRBG0EvlfUGUeCy55qk5iXto8TfOYmhwgG9d5kM1VRipq&#10;cgFxZNXJJB8PNn65vhQoTybY8zFipIQaNV92H3Y3zY/m6+4G7T42v5rvzbfmtvnZ3O4+gX23+wy2&#10;Xmzu2ukbBOGgZV3JACBDdim0GvGGXVXPefxWIsbDjLAlNTldbys4x9UR9lGIdmQFjBb1C57AHrJS&#10;3Ai7SUWpIUEytDH123b1oxuFYph0xyPfG/YximFt4PUNPgkOoZWQ6hnlJdLGBBc50+KSgKyfS6Wp&#10;kOCwRU8zPs+LwjRIwVAN8L2h45gIyYs80at6nxTLRVgItCa6x8zXHny0TfAVSwxaRkkStbYiebG3&#10;4fSCaTxq2nZPCbyNAtPMQ5ampd6NnXE0ika+5fcGkeU7s5l1Pg99azB3h/2ZNwvDmfteE3X9IMuT&#10;hDLN9dDerv9v7dNetH1jdg3eqWIfoxv5gOwx0/N53xn63sgaDvue5XuRY12M5qF1HrqDwTC6CC+i&#10;B0wjk718HLKdlJoVXykqrrKkRkmu6+/1xz0XgwPPga4sfBiRYgnvWKwERoKrN7nKTMPqVtMYR7Ue&#10;Ofpva92h74U41FB7XRXa3P5IBTU/1NfcA936+0u04Mn2UhzuB1x+E9Q+VPp1ue+Dff85nf4GAAD/&#10;/wMAUEsDBBQABgAIAAAAIQCN6FGU3AAAAAcBAAAPAAAAZHJzL2Rvd25yZXYueG1sTI7BTsMwEETv&#10;SPyDtUjcqFML0ijEqRCoqkBc2iJx3cYmDsTrNHbb8PcsJzg+zWjmVcvJ9+Jkx9gF0jCfZSAsNcF0&#10;1Gp4261uChAxIRnsA1kN3zbCsr68qLA04Uwbe9qmVvAIxRI1uJSGUsrYOOsxzsJgibOPMHpMjGMr&#10;zYhnHve9VFmWS48d8YPDwT4623xtj14DPq036b1QL4vu2b1+7laHtSsOWl9fTQ/3IJKd0l8ZfvVZ&#10;HWp22ocjmSh65rtMcVVDPgfB+W2uFiD2zApkXcn//vUPAAAA//8DAFBLAQItABQABgAIAAAAIQC2&#10;gziS/gAAAOEBAAATAAAAAAAAAAAAAAAAAAAAAABbQ29udGVudF9UeXBlc10ueG1sUEsBAi0AFAAG&#10;AAgAAAAhADj9If/WAAAAlAEAAAsAAAAAAAAAAAAAAAAALwEAAF9yZWxzLy5yZWxzUEsBAi0AFAAG&#10;AAgAAAAhAH5jYfnIAgAAlgUAAA4AAAAAAAAAAAAAAAAALgIAAGRycy9lMm9Eb2MueG1sUEsBAi0A&#10;FAAGAAgAAAAhAI3oUZTcAAAABwEAAA8AAAAAAAAAAAAAAAAAIgUAAGRycy9kb3ducmV2LnhtbFBL&#10;BQYAAAAABAAEAPMAAAArBgAAAAA=&#10;" o:allowincell="f" strokeweight="1p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87936" behindDoc="0" locked="0" layoutInCell="1" allowOverlap="1">
                <wp:simplePos x="0" y="0"/>
                <wp:positionH relativeFrom="column">
                  <wp:posOffset>740410</wp:posOffset>
                </wp:positionH>
                <wp:positionV relativeFrom="paragraph">
                  <wp:posOffset>72390</wp:posOffset>
                </wp:positionV>
                <wp:extent cx="1984375" cy="635"/>
                <wp:effectExtent l="12065" t="12700" r="13335" b="1524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5.7pt" to="214.5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zqyAIAAJYFAAAOAAAAZHJzL2Uyb0RvYy54bWysVM2K2zAQvhf6DkJ3r+3Y+TObLLuO00t/&#10;FnZLz4otx6a2ZCQlTiiFtufCPkJfoYcWFrbtMzhv1JHiuJvtpZS1QcxImk/ffDPS6dmmLNCaCplz&#10;NsHuiYMRZTFPcrac4NfXc2uEkVSEJaTgjE7wlkp8Nn365LSuAtrjGS8SKhCAMBnU1QRnSlWBbcs4&#10;oyWRJ7yiDBZTLkqiwBVLOxGkBvSysHuOM7BrLpJK8JhKCbOz/SKeGvw0pbF6laaSKlRMMHBTZhRm&#10;XOjRnp6SYClIleVxS4P8B4uS5AwO7aBmRBG0EvlfUGUeCy55qk5iXto8TfOYmhwgG9d5kM1VRipq&#10;cgFxZNXJJB8PNn65vhQoTybY8zBipIQaNV92H3Y3zY/m6+4G7T42v5rvzbfmtvnZ3O4+gX23+wy2&#10;Xmzu2ukbBOGgZV3JACBDdim0GvGGXVXPefxWIsbDjLAlNTldbys4x9UR9lGIdmQFjBb1C57AHrJS&#10;3Ai7SUWpIUEytDH123b1oxuFYph0xyPfG/YximFt4PUNPgkOoZWQ6hnlJdLGBBc50+KSgKyfS6Wp&#10;kOCwRU8zPs+LwjRIwVAN8L2h45gIyYs80at6nxTLRVgItCa6x8zXHny0TfAVSwxaRkkStbYiebG3&#10;4fSCaTxq2nZPCbyNAtPMQ5ampd6NnXE0ika+5fcGkeU7s5l1Pg99azB3h/2ZNwvDmfteE3X9IMuT&#10;hDLN9dDerv9v7dNetH1jdg3eqWIfoxv5gOwx0/N53xn63sgaDvue5XuRY12M5qF1HrqDwTC6CC+i&#10;B0wjk718HLKdlJoVXykqrrKkRkmu6+/1xz0XgwPPga4sfBiRYgnvWKwERoKrN7nKTMPqVtMYR7Ue&#10;Ofpva92h74U41FB7XRXa3P5IBTU/1NfcA936+0u04Mn2UhzuB1x+E9Q+VPp1ue+Dff85nf4GAAD/&#10;/wMAUEsDBBQABgAIAAAAIQB0F9RA3wAAAAkBAAAPAAAAZHJzL2Rvd25yZXYueG1sTI/NTsMwEITv&#10;SLyDtUjcqJOohBDiVAhUVSAu/ZF63SYmDsTrNHbb8PZsTnDb2R3NflMsRtuJsx5860hBPItAaKpc&#10;3VKjYLdd3mUgfECqsXOkFfxoD4vy+qrAvHYXWuvzJjSCQ8jnqMCE0OdS+spoi37mek18+3SDxcBy&#10;aGQ94IXDbSeTKEqlxZb4g8FevxhdfW9OVgG+rtZhnyXvD+2b+fjaLo8rkx2Vur0Zn59ABD2GPzNM&#10;+IwOJTMd3IlqLzrWcZqydRrmINgwTx5jEIdpcQ+yLOT/BuUvAAAA//8DAFBLAQItABQABgAIAAAA&#10;IQC2gziS/gAAAOEBAAATAAAAAAAAAAAAAAAAAAAAAABbQ29udGVudF9UeXBlc10ueG1sUEsBAi0A&#10;FAAGAAgAAAAhADj9If/WAAAAlAEAAAsAAAAAAAAAAAAAAAAALwEAAF9yZWxzLy5yZWxzUEsBAi0A&#10;FAAGAAgAAAAhAB39LOrIAgAAlgUAAA4AAAAAAAAAAAAAAAAALgIAAGRycy9lMm9Eb2MueG1sUEsB&#10;Ai0AFAAGAAgAAAAhAHQX1EDfAAAACQEAAA8AAAAAAAAAAAAAAAAAIgUAAGRycy9kb3ducmV2Lnht&#10;bFBLBQYAAAAABAAEAPMAAAAuBgAAAAA=&#10;" strokeweight="1p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773430</wp:posOffset>
                </wp:positionH>
                <wp:positionV relativeFrom="paragraph">
                  <wp:posOffset>51435</wp:posOffset>
                </wp:positionV>
                <wp:extent cx="1533525" cy="180975"/>
                <wp:effectExtent l="0" t="0" r="2540" b="254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80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Default="000A6DF8" w:rsidP="000A6DF8">
                            <w:pPr>
                              <w:pStyle w:val="33"/>
                            </w:pPr>
                            <w:r>
                              <w:t>Туфинми ёки Марс?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0" style="position:absolute;left:0;text-align:left;margin-left:60.9pt;margin-top:4.05pt;width:120.75pt;height:1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lRHEAMAAHwGAAAOAAAAZHJzL2Uyb0RvYy54bWysVduO0zAQfUfiHyy/Z5O0aZNGm121aYOQ&#10;losEfICbOI1FYgfbu+mCkJB4ReIT+AheEJf9huwfMXYv2114QEAeorEzHp8zc2ZyfLpuanRBpWKC&#10;J9g/8jCiPBcF46sEv3ieORFGShNekFpwmuBLqvDpyf17x10b04GoRF1QiSAIV3HXJrjSuo1dV+UV&#10;bYg6Ei3l8LEUsiEalnLlFpJ0EL2p3YHnjd1OyKKVIqdKwe588xGf2PhlSXP9pCwV1ahOMGDT9i3t&#10;e2ne7skxiVeStBXLtzDIX6BoCONw6T7UnGiCziX7JVTDcimUKPVRLhpXlCXLqeUAbHzvDptnFWmp&#10;5QLJUe0+Ter/hc0fXzyViBUJHg4w4qSBGvWfrt9df+y/91fX7/vP/VX/7fpD/6P/0n9F4AQZ61oV&#10;w8Fn7VNpOKv2TOQvFeIirQhf0amUoqsoKQCnb/zdWwfMQsFRtOweiQLuI+da2OStS9mYgJAWtLY1&#10;utzXiK41ymHTHw2Ho8EIoxy++ZE3CUf2ChLvTrdS6QdUNMgYCZagARudXJwpbdCQeOdiLuMiY3Vt&#10;dVDzWxvguNmhVkib0yQGJGAaT4PJFvnNxJssokUUOMFgvHACbz53plkaOOPMD0fz4TxN5/5bg8IP&#10;4ooVBeXm0p3g/ODPCrqV/kYqe8kpUbPChDOQlFwt01qiCwKCz+yzTc+Bm3sbhk0JcLlDyR8E3mww&#10;cbJxFDpBFoycSehFjudPZpOxF0yCeXab0hnj9N8poQ7qOgg9zxbtAPUdcp59fiVH4oZpmCk1axIc&#10;7Z1IbBS54IWttCas3tgHuTD4f5+LaTbywmAYOWE4GjrBcOE5syhLnWnqj8fhYpbOFnfKu7CSUf+e&#10;DluUA/0d4N3ecQMZBLsTp20502WbbtXr5dp2eWASZjpwKYpL6EEpoEVgMMIIB6MS8jVGHYzDBKtX&#10;50RSjOqHHPrYzM6dIXfGcmcQnsPRBGuMNmaqNzP2vJVsVUFk31aTiyn0eslsG96gAAZmASPOctmO&#10;YzNDD9fW6+ancfITAAD//wMAUEsDBBQABgAIAAAAIQDluq+53wAAAAgBAAAPAAAAZHJzL2Rvd25y&#10;ZXYueG1sTI9BS8NAEIXvgv9hGcGL2E0aCCXNpohF8CJiq+Bxk50mwexsmt2maX6905Pe3uMN732T&#10;bybbiREH3zpSEC8iEEiVMy3VCj73L48rED5oMrpzhAou6GFT3N7kOjPuTB847kItuIR8phU0IfSZ&#10;lL5q0Gq/cD0SZwc3WB3YDrU0gz5zue3kMopSaXVLvNDoHp8brH52J6ugL7/H6nWL78nbfLy4r4f5&#10;uK1mpe7vpqc1iIBT+DuGKz6jQ8FMpTuR8aJjv4wZPShYxSA4T9IkAVFeRQqyyOX/B4pfAAAA//8D&#10;AFBLAQItABQABgAIAAAAIQC2gziS/gAAAOEBAAATAAAAAAAAAAAAAAAAAAAAAABbQ29udGVudF9U&#10;eXBlc10ueG1sUEsBAi0AFAAGAAgAAAAhADj9If/WAAAAlAEAAAsAAAAAAAAAAAAAAAAALwEAAF9y&#10;ZWxzLy5yZWxzUEsBAi0AFAAGAAgAAAAhAPjeVEcQAwAAfAYAAA4AAAAAAAAAAAAAAAAALgIAAGRy&#10;cy9lMm9Eb2MueG1sUEsBAi0AFAAGAAgAAAAhAOW6r7nfAAAACAEAAA8AAAAAAAAAAAAAAAAAagUA&#10;AGRycy9kb3ducmV2LnhtbFBLBQYAAAAABAAEAPMAAAB2BgAAAAA=&#10;" o:allowincell="f" filled="f" stroked="f" strokeweight="1pt">
                <v:textbox inset="0,0,0,0">
                  <w:txbxContent>
                    <w:p w:rsidR="000A6DF8" w:rsidRDefault="000A6DF8" w:rsidP="000A6DF8">
                      <w:pPr>
                        <w:pStyle w:val="33"/>
                      </w:pPr>
                      <w:r>
                        <w:t>Туфинми ёки Марс?</w:t>
                      </w:r>
                    </w:p>
                  </w:txbxContent>
                </v:textbox>
              </v:rect>
            </w:pict>
          </mc:Fallback>
        </mc:AlternateContent>
      </w:r>
    </w:p>
    <w:p w:rsidR="000A6DF8" w:rsidRPr="00167F90"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Бошқа бир илмий изланишда тиш пастаси учун манфаат гуруҳлари қуйидагича тавсифланган.</w:t>
      </w:r>
    </w:p>
    <w:p w:rsidR="000A6DF8" w:rsidRPr="000A6DF8" w:rsidRDefault="000A6DF8" w:rsidP="000A6DF8">
      <w:pPr>
        <w:pStyle w:val="a7"/>
        <w:tabs>
          <w:tab w:val="left" w:pos="1440"/>
        </w:tabs>
        <w:ind w:left="1440" w:hanging="720"/>
        <w:jc w:val="center"/>
        <w:rPr>
          <w:rFonts w:ascii="Times New Roman" w:hAnsi="Times New Roman"/>
          <w:szCs w:val="24"/>
        </w:rPr>
      </w:pPr>
    </w:p>
    <w:p w:rsidR="000A6DF8" w:rsidRPr="000A6DF8" w:rsidRDefault="000A6DF8" w:rsidP="000A6DF8">
      <w:pPr>
        <w:pStyle w:val="a7"/>
        <w:tabs>
          <w:tab w:val="left" w:pos="1440"/>
        </w:tabs>
        <w:ind w:left="1440" w:hanging="720"/>
        <w:jc w:val="center"/>
        <w:rPr>
          <w:rFonts w:ascii="Times New Roman" w:hAnsi="Times New Roman"/>
          <w:szCs w:val="24"/>
        </w:rPr>
      </w:pPr>
    </w:p>
    <w:p w:rsidR="000A6DF8" w:rsidRPr="000A6DF8" w:rsidRDefault="000A6DF8" w:rsidP="000A6DF8">
      <w:pPr>
        <w:pStyle w:val="a7"/>
        <w:tabs>
          <w:tab w:val="left" w:pos="1440"/>
        </w:tabs>
        <w:ind w:left="1440" w:hanging="720"/>
        <w:jc w:val="center"/>
        <w:rPr>
          <w:rFonts w:ascii="Times New Roman" w:hAnsi="Times New Roman"/>
          <w:szCs w:val="24"/>
        </w:rPr>
      </w:pPr>
    </w:p>
    <w:p w:rsidR="000A6DF8" w:rsidRPr="00167F90" w:rsidRDefault="000A6DF8" w:rsidP="000A6DF8">
      <w:pPr>
        <w:pStyle w:val="a7"/>
        <w:tabs>
          <w:tab w:val="left" w:pos="1440"/>
        </w:tabs>
        <w:ind w:left="1440" w:hanging="720"/>
        <w:jc w:val="center"/>
        <w:rPr>
          <w:rFonts w:ascii="Times New Roman" w:hAnsi="Times New Roman"/>
          <w:szCs w:val="24"/>
        </w:rPr>
      </w:pPr>
      <w:r w:rsidRPr="00167F90">
        <w:rPr>
          <w:rFonts w:ascii="Times New Roman" w:hAnsi="Times New Roman"/>
          <w:szCs w:val="24"/>
        </w:rPr>
        <w:t>4.2-Жадвал. Тиш пастаси учун манфаат сегментацияси.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68"/>
        <w:gridCol w:w="1803"/>
        <w:gridCol w:w="1447"/>
        <w:gridCol w:w="1762"/>
        <w:gridCol w:w="1469"/>
        <w:gridCol w:w="1582"/>
      </w:tblGrid>
      <w:tr w:rsidR="000A6DF8" w:rsidRPr="00167F90" w:rsidTr="001925B1">
        <w:tblPrEx>
          <w:tblCellMar>
            <w:top w:w="0" w:type="dxa"/>
            <w:bottom w:w="0" w:type="dxa"/>
          </w:tblCellMar>
        </w:tblPrEx>
        <w:trPr>
          <w:trHeight w:val="260"/>
        </w:trPr>
        <w:tc>
          <w:tcPr>
            <w:tcW w:w="19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Сегмент</w:t>
            </w:r>
            <w:r w:rsidRPr="00167F90">
              <w:rPr>
                <w:rFonts w:ascii="Times New Roman" w:hAnsi="Times New Roman"/>
                <w:b/>
                <w:bCs/>
                <w:szCs w:val="24"/>
                <w:lang w:val="ru-RU"/>
              </w:rPr>
              <w:t xml:space="preserve"> </w:t>
            </w:r>
            <w:r w:rsidRPr="00167F90">
              <w:rPr>
                <w:rFonts w:ascii="Times New Roman" w:hAnsi="Times New Roman"/>
                <w:b/>
                <w:bCs/>
                <w:szCs w:val="24"/>
              </w:rPr>
              <w:t>номи</w:t>
            </w:r>
          </w:p>
        </w:tc>
        <w:tc>
          <w:tcPr>
            <w:tcW w:w="1803"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Асосий исталган манфаат</w:t>
            </w:r>
          </w:p>
        </w:tc>
        <w:tc>
          <w:tcPr>
            <w:tcW w:w="1447"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Демогра-фик</w:t>
            </w:r>
          </w:p>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хусусият</w:t>
            </w:r>
          </w:p>
        </w:tc>
        <w:tc>
          <w:tcPr>
            <w:tcW w:w="176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Хулк-атвор хусусияти</w:t>
            </w:r>
          </w:p>
        </w:tc>
        <w:tc>
          <w:tcPr>
            <w:tcW w:w="14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b/>
                <w:bCs/>
                <w:szCs w:val="24"/>
              </w:rPr>
            </w:pPr>
            <w:r w:rsidRPr="00167F90">
              <w:rPr>
                <w:rFonts w:ascii="Times New Roman" w:hAnsi="Times New Roman"/>
                <w:b/>
                <w:bCs/>
                <w:szCs w:val="24"/>
              </w:rPr>
              <w:t>Шахсият хусусияти</w:t>
            </w:r>
          </w:p>
        </w:tc>
        <w:tc>
          <w:tcPr>
            <w:tcW w:w="158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jc w:val="left"/>
              <w:rPr>
                <w:rFonts w:ascii="Times New Roman" w:hAnsi="Times New Roman"/>
                <w:b/>
                <w:bCs/>
                <w:szCs w:val="24"/>
              </w:rPr>
            </w:pPr>
            <w:r w:rsidRPr="00167F90">
              <w:rPr>
                <w:rFonts w:ascii="Times New Roman" w:hAnsi="Times New Roman"/>
                <w:b/>
                <w:bCs/>
                <w:szCs w:val="24"/>
              </w:rPr>
              <w:t>Ҳаёт тарзи хусусияти</w:t>
            </w:r>
          </w:p>
        </w:tc>
      </w:tr>
      <w:tr w:rsidR="000A6DF8" w:rsidRPr="00167F90" w:rsidTr="001925B1">
        <w:tblPrEx>
          <w:tblCellMar>
            <w:top w:w="0" w:type="dxa"/>
            <w:bottom w:w="0" w:type="dxa"/>
          </w:tblCellMar>
        </w:tblPrEx>
        <w:trPr>
          <w:trHeight w:val="260"/>
        </w:trPr>
        <w:tc>
          <w:tcPr>
            <w:tcW w:w="19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Таъм сегменти</w:t>
            </w:r>
          </w:p>
        </w:tc>
        <w:tc>
          <w:tcPr>
            <w:tcW w:w="1803"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Таъм кўриниши</w:t>
            </w:r>
          </w:p>
        </w:tc>
        <w:tc>
          <w:tcPr>
            <w:tcW w:w="1447"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Болалар</w:t>
            </w:r>
          </w:p>
        </w:tc>
        <w:tc>
          <w:tcPr>
            <w:tcW w:w="176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Ўткир ялпизли тиш пастаси ишлатувчи</w:t>
            </w:r>
          </w:p>
        </w:tc>
        <w:tc>
          <w:tcPr>
            <w:tcW w:w="14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Ўзига эътибор бермоқ</w:t>
            </w:r>
          </w:p>
        </w:tc>
        <w:tc>
          <w:tcPr>
            <w:tcW w:w="158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jc w:val="left"/>
              <w:rPr>
                <w:rFonts w:ascii="Times New Roman" w:hAnsi="Times New Roman"/>
                <w:szCs w:val="24"/>
              </w:rPr>
            </w:pPr>
            <w:r w:rsidRPr="00167F90">
              <w:rPr>
                <w:rFonts w:ascii="Times New Roman" w:hAnsi="Times New Roman"/>
                <w:szCs w:val="24"/>
              </w:rPr>
              <w:t>Ўйинқароқ</w:t>
            </w:r>
          </w:p>
        </w:tc>
      </w:tr>
      <w:tr w:rsidR="000A6DF8" w:rsidRPr="00167F90" w:rsidTr="001925B1">
        <w:tblPrEx>
          <w:tblCellMar>
            <w:top w:w="0" w:type="dxa"/>
            <w:bottom w:w="0" w:type="dxa"/>
          </w:tblCellMar>
        </w:tblPrEx>
        <w:trPr>
          <w:trHeight w:val="260"/>
        </w:trPr>
        <w:tc>
          <w:tcPr>
            <w:tcW w:w="19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Жамоатчи</w:t>
            </w:r>
          </w:p>
        </w:tc>
        <w:tc>
          <w:tcPr>
            <w:tcW w:w="1803"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 xml:space="preserve">Тишнинг </w:t>
            </w:r>
            <w:r w:rsidRPr="00167F90">
              <w:rPr>
                <w:rFonts w:ascii="Times New Roman" w:hAnsi="Times New Roman"/>
                <w:szCs w:val="24"/>
              </w:rPr>
              <w:lastRenderedPageBreak/>
              <w:t>оқлиги</w:t>
            </w:r>
          </w:p>
        </w:tc>
        <w:tc>
          <w:tcPr>
            <w:tcW w:w="1447"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lastRenderedPageBreak/>
              <w:t xml:space="preserve">Ўсмир </w:t>
            </w:r>
            <w:r w:rsidRPr="00167F90">
              <w:rPr>
                <w:rFonts w:ascii="Times New Roman" w:hAnsi="Times New Roman"/>
                <w:szCs w:val="24"/>
              </w:rPr>
              <w:lastRenderedPageBreak/>
              <w:t>ёшлар</w:t>
            </w:r>
          </w:p>
        </w:tc>
        <w:tc>
          <w:tcPr>
            <w:tcW w:w="176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lastRenderedPageBreak/>
              <w:t>Чекувчилар</w:t>
            </w:r>
          </w:p>
        </w:tc>
        <w:tc>
          <w:tcPr>
            <w:tcW w:w="14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 xml:space="preserve">Дўстлар </w:t>
            </w:r>
            <w:r w:rsidRPr="00167F90">
              <w:rPr>
                <w:rFonts w:ascii="Times New Roman" w:hAnsi="Times New Roman"/>
                <w:szCs w:val="24"/>
              </w:rPr>
              <w:lastRenderedPageBreak/>
              <w:t>жамиятида бўлмоқ</w:t>
            </w:r>
          </w:p>
        </w:tc>
        <w:tc>
          <w:tcPr>
            <w:tcW w:w="158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jc w:val="left"/>
              <w:rPr>
                <w:rFonts w:ascii="Times New Roman" w:hAnsi="Times New Roman"/>
                <w:szCs w:val="24"/>
              </w:rPr>
            </w:pPr>
            <w:r w:rsidRPr="00167F90">
              <w:rPr>
                <w:rFonts w:ascii="Times New Roman" w:hAnsi="Times New Roman"/>
                <w:szCs w:val="24"/>
              </w:rPr>
              <w:lastRenderedPageBreak/>
              <w:t>Фаоллик</w:t>
            </w:r>
          </w:p>
        </w:tc>
      </w:tr>
      <w:tr w:rsidR="000A6DF8" w:rsidRPr="00167F90" w:rsidTr="001925B1">
        <w:tblPrEx>
          <w:tblCellMar>
            <w:top w:w="0" w:type="dxa"/>
            <w:bottom w:w="0" w:type="dxa"/>
          </w:tblCellMar>
        </w:tblPrEx>
        <w:trPr>
          <w:trHeight w:val="260"/>
        </w:trPr>
        <w:tc>
          <w:tcPr>
            <w:tcW w:w="19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lastRenderedPageBreak/>
              <w:t>К</w:t>
            </w:r>
            <w:r w:rsidRPr="00167F90">
              <w:rPr>
                <w:rFonts w:ascii="Times New Roman" w:hAnsi="Times New Roman"/>
                <w:szCs w:val="24"/>
                <w:lang w:val="ru-RU"/>
              </w:rPr>
              <w:t>ў</w:t>
            </w:r>
            <w:r w:rsidRPr="00167F90">
              <w:rPr>
                <w:rFonts w:ascii="Times New Roman" w:hAnsi="Times New Roman"/>
                <w:szCs w:val="24"/>
              </w:rPr>
              <w:t>р</w:t>
            </w:r>
            <w:r w:rsidRPr="00167F90">
              <w:rPr>
                <w:rFonts w:ascii="Times New Roman" w:hAnsi="Times New Roman"/>
                <w:szCs w:val="24"/>
                <w:lang w:val="ru-RU"/>
              </w:rPr>
              <w:t>қ</w:t>
            </w:r>
            <w:r w:rsidRPr="00167F90">
              <w:rPr>
                <w:rFonts w:ascii="Times New Roman" w:hAnsi="Times New Roman"/>
                <w:szCs w:val="24"/>
              </w:rPr>
              <w:t>о</w:t>
            </w:r>
            <w:r w:rsidRPr="00167F90">
              <w:rPr>
                <w:rFonts w:ascii="Times New Roman" w:hAnsi="Times New Roman"/>
                <w:szCs w:val="24"/>
                <w:lang w:val="ru-RU"/>
              </w:rPr>
              <w:t>қ</w:t>
            </w:r>
            <w:r w:rsidRPr="00167F90">
              <w:rPr>
                <w:rFonts w:ascii="Times New Roman" w:hAnsi="Times New Roman"/>
                <w:szCs w:val="24"/>
              </w:rPr>
              <w:t>лар</w:t>
            </w:r>
          </w:p>
        </w:tc>
        <w:tc>
          <w:tcPr>
            <w:tcW w:w="1803"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Тиш касаллигидан сақлаш</w:t>
            </w:r>
          </w:p>
        </w:tc>
        <w:tc>
          <w:tcPr>
            <w:tcW w:w="1447"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Катта оилалилар</w:t>
            </w:r>
          </w:p>
        </w:tc>
        <w:tc>
          <w:tcPr>
            <w:tcW w:w="176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Ашаддий тиш тозаловчи</w:t>
            </w:r>
          </w:p>
        </w:tc>
        <w:tc>
          <w:tcPr>
            <w:tcW w:w="14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Соғлигини асровчи</w:t>
            </w:r>
          </w:p>
        </w:tc>
        <w:tc>
          <w:tcPr>
            <w:tcW w:w="158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Консерва- тив</w:t>
            </w:r>
          </w:p>
        </w:tc>
      </w:tr>
      <w:tr w:rsidR="000A6DF8" w:rsidRPr="00167F90" w:rsidTr="001925B1">
        <w:tblPrEx>
          <w:tblCellMar>
            <w:top w:w="0" w:type="dxa"/>
            <w:bottom w:w="0" w:type="dxa"/>
          </w:tblCellMar>
        </w:tblPrEx>
        <w:trPr>
          <w:trHeight w:val="260"/>
        </w:trPr>
        <w:tc>
          <w:tcPr>
            <w:tcW w:w="1968"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Мустақил сегмент</w:t>
            </w:r>
          </w:p>
        </w:tc>
        <w:tc>
          <w:tcPr>
            <w:tcW w:w="1803"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Нарх</w:t>
            </w:r>
          </w:p>
        </w:tc>
        <w:tc>
          <w:tcPr>
            <w:tcW w:w="1447"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Ўрта ёшли</w:t>
            </w:r>
          </w:p>
        </w:tc>
        <w:tc>
          <w:tcPr>
            <w:tcW w:w="176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Ашаддий тиш тозаловчи</w:t>
            </w:r>
          </w:p>
        </w:tc>
        <w:tc>
          <w:tcPr>
            <w:tcW w:w="1469"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Мустақил</w:t>
            </w:r>
          </w:p>
        </w:tc>
        <w:tc>
          <w:tcPr>
            <w:tcW w:w="1582" w:type="dxa"/>
            <w:tcBorders>
              <w:top w:val="single" w:sz="6" w:space="0" w:color="auto"/>
              <w:left w:val="single" w:sz="6" w:space="0" w:color="auto"/>
              <w:bottom w:val="single" w:sz="6" w:space="0" w:color="auto"/>
              <w:right w:val="single" w:sz="6" w:space="0" w:color="auto"/>
            </w:tcBorders>
          </w:tcPr>
          <w:p w:rsidR="000A6DF8" w:rsidRPr="00167F90" w:rsidRDefault="000A6DF8" w:rsidP="001925B1">
            <w:pPr>
              <w:pStyle w:val="a7"/>
              <w:ind w:firstLine="0"/>
              <w:rPr>
                <w:rFonts w:ascii="Times New Roman" w:hAnsi="Times New Roman"/>
                <w:szCs w:val="24"/>
              </w:rPr>
            </w:pPr>
            <w:r w:rsidRPr="00167F90">
              <w:rPr>
                <w:rFonts w:ascii="Times New Roman" w:hAnsi="Times New Roman"/>
                <w:szCs w:val="24"/>
              </w:rPr>
              <w:t>Қиймат тежовчи</w:t>
            </w:r>
          </w:p>
        </w:tc>
      </w:tr>
    </w:tbl>
    <w:p w:rsidR="000A6DF8" w:rsidRPr="00167F90" w:rsidRDefault="000A6DF8" w:rsidP="000A6DF8">
      <w:pPr>
        <w:pStyle w:val="a7"/>
        <w:ind w:firstLine="720"/>
        <w:rPr>
          <w:rFonts w:ascii="Times New Roman" w:hAnsi="Times New Roman"/>
          <w:szCs w:val="24"/>
        </w:rPr>
      </w:pPr>
    </w:p>
    <w:p w:rsidR="000A6DF8" w:rsidRPr="00167F90" w:rsidRDefault="000A6DF8" w:rsidP="000A6DF8">
      <w:pPr>
        <w:tabs>
          <w:tab w:val="left" w:pos="709"/>
          <w:tab w:val="left" w:pos="2764"/>
        </w:tabs>
        <w:spacing w:line="360" w:lineRule="auto"/>
        <w:jc w:val="both"/>
        <w:rPr>
          <w:rFonts w:ascii="Times New Roman" w:hAnsi="Times New Roman"/>
          <w:noProof/>
          <w:szCs w:val="24"/>
          <w:lang w:val="uz-Cyrl-UZ"/>
        </w:rPr>
      </w:pPr>
      <w:r w:rsidRPr="00167F90">
        <w:rPr>
          <w:rFonts w:ascii="Times New Roman" w:hAnsi="Times New Roman"/>
          <w:noProof/>
          <w:szCs w:val="24"/>
          <w:lang w:val="uz-Cyrl-UZ"/>
        </w:rPr>
        <w:tab/>
        <w:t xml:space="preserve">Истеъмолчи бозорларнинг сегментация қилишда ишлатиладиган мезонларнинг умумий тавсифини қуйида келтириладиган 4.3-жадвалда кўриш мумкин. </w:t>
      </w:r>
    </w:p>
    <w:p w:rsidR="000A6DF8" w:rsidRPr="00167F90" w:rsidRDefault="000A6DF8" w:rsidP="000A6DF8">
      <w:pPr>
        <w:tabs>
          <w:tab w:val="left" w:pos="709"/>
          <w:tab w:val="left" w:pos="2764"/>
        </w:tabs>
        <w:spacing w:line="360" w:lineRule="auto"/>
        <w:rPr>
          <w:rFonts w:ascii="Times New Roman" w:hAnsi="Times New Roman"/>
          <w:noProof/>
          <w:szCs w:val="24"/>
          <w:lang w:val="uz-Cyrl-UZ"/>
        </w:rPr>
      </w:pPr>
    </w:p>
    <w:p w:rsidR="000A6DF8" w:rsidRPr="00167F90" w:rsidRDefault="000A6DF8" w:rsidP="000A6DF8">
      <w:pPr>
        <w:tabs>
          <w:tab w:val="left" w:pos="2764"/>
        </w:tabs>
        <w:spacing w:line="360" w:lineRule="auto"/>
        <w:jc w:val="center"/>
        <w:rPr>
          <w:rFonts w:ascii="Times New Roman" w:hAnsi="Times New Roman"/>
          <w:noProof/>
          <w:szCs w:val="24"/>
          <w:lang w:val="uz-Cyrl-UZ"/>
        </w:rPr>
      </w:pPr>
      <w:r w:rsidRPr="00167F90">
        <w:rPr>
          <w:rFonts w:ascii="Times New Roman" w:hAnsi="Times New Roman"/>
          <w:noProof/>
          <w:szCs w:val="24"/>
          <w:lang w:val="uz-Cyrl-UZ"/>
        </w:rPr>
        <w:t xml:space="preserve">4.3-жадвал. Истеъмолчи бозорларнинг сегментация </w:t>
      </w:r>
    </w:p>
    <w:p w:rsidR="000A6DF8" w:rsidRPr="00167F90" w:rsidRDefault="000A6DF8" w:rsidP="000A6DF8">
      <w:pPr>
        <w:tabs>
          <w:tab w:val="left" w:pos="2764"/>
        </w:tabs>
        <w:spacing w:line="360" w:lineRule="auto"/>
        <w:jc w:val="center"/>
        <w:rPr>
          <w:rFonts w:ascii="Times New Roman" w:hAnsi="Times New Roman"/>
          <w:noProof/>
          <w:szCs w:val="24"/>
          <w:lang w:val="uz-Cyrl-UZ"/>
        </w:rPr>
      </w:pPr>
      <w:r w:rsidRPr="00167F90">
        <w:rPr>
          <w:rFonts w:ascii="Times New Roman" w:hAnsi="Times New Roman"/>
          <w:noProof/>
          <w:szCs w:val="24"/>
          <w:lang w:val="uz-Cyrl-UZ"/>
        </w:rPr>
        <w:t>қилишда ишлатиладиган мезонлар</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840"/>
      </w:tblGrid>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Ўзгарувчи </w:t>
            </w:r>
          </w:p>
        </w:tc>
        <w:tc>
          <w:tcPr>
            <w:tcW w:w="6840"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Бўлимнинг намунаси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b/>
                <w:bCs/>
                <w:noProof/>
                <w:szCs w:val="24"/>
              </w:rPr>
            </w:pPr>
            <w:r w:rsidRPr="00167F90">
              <w:rPr>
                <w:rFonts w:ascii="Times New Roman" w:hAnsi="Times New Roman"/>
                <w:b/>
                <w:bCs/>
                <w:noProof/>
                <w:szCs w:val="24"/>
              </w:rPr>
              <w:t xml:space="preserve">Географик: </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Регион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Ўзбекистон шимоли-ғарби, марказий зона, шимоли-шарқий зона, жанубий ҳудудлар, Фарғона водийси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Мамлакат ўлчамлари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rPr>
              <w:t>А, B, C, D</w:t>
            </w:r>
          </w:p>
          <w:p w:rsidR="000A6DF8" w:rsidRPr="00167F90" w:rsidRDefault="000A6DF8" w:rsidP="001925B1">
            <w:pPr>
              <w:tabs>
                <w:tab w:val="left" w:pos="2764"/>
              </w:tabs>
              <w:spacing w:line="360" w:lineRule="auto"/>
              <w:rPr>
                <w:rFonts w:ascii="Times New Roman" w:hAnsi="Times New Roman"/>
                <w:noProof/>
                <w:szCs w:val="24"/>
                <w:lang w:val="ru-RU"/>
              </w:rPr>
            </w:pP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Ша</w:t>
            </w:r>
            <w:r w:rsidRPr="00167F90">
              <w:rPr>
                <w:rFonts w:ascii="Times New Roman" w:hAnsi="Times New Roman"/>
                <w:noProof/>
                <w:szCs w:val="24"/>
                <w:lang w:val="ru-RU"/>
              </w:rPr>
              <w:t>ҳ</w:t>
            </w:r>
            <w:r w:rsidRPr="00167F90">
              <w:rPr>
                <w:rFonts w:ascii="Times New Roman" w:hAnsi="Times New Roman"/>
                <w:noProof/>
                <w:szCs w:val="24"/>
              </w:rPr>
              <w:t>ар ўлчами</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(ахоли сони)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5000 дан кам, 5000-20000, 20-50000, 5000-10000, 100000-250000, 250000-500000,50000-1000000,1000000-4000000, 4000000 дан ортиқ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Зичлик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Шаҳар маркази, шаҳар атрофи, қишлоқ зонаси</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Иқлим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Континентал, кескин континентал, суб-тропик</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b/>
                <w:bCs/>
                <w:noProof/>
                <w:szCs w:val="24"/>
              </w:rPr>
            </w:pPr>
            <w:r w:rsidRPr="00167F90">
              <w:rPr>
                <w:rFonts w:ascii="Times New Roman" w:hAnsi="Times New Roman"/>
                <w:b/>
                <w:bCs/>
                <w:noProof/>
                <w:szCs w:val="24"/>
              </w:rPr>
              <w:t>Демографик:</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Ёш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6 ёшдан кичик, 6-11, 12-19, 20-34, 35-49, 50-64, 65...</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Жинс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Эркак, аёл</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Оила ўлчами</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1-2, 3-4, 5...</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Оила ҳолати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Ёш, уйланмаган; ёш, уйланган; ёш, уйланмаган, болали; 6 ёшдан юқори болали оила, қари оила, ёлғиз қарилар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lastRenderedPageBreak/>
              <w:t xml:space="preserve">Даромад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Ойига 10000 дан кам, 10000-30000, 30000-80000, 80000-150000, 150000-250000, 250000 дан юқори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Касб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Мутахассис, техник, менежер, давлат ходии, ҳунарманд, ишчи, деҳқон, талаба, ўқитувчи.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Таълим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Олий, олий тугалланмаган, ўрта махсус, ўрта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Дин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Динсиз, мусулмон, христиан, буддист.</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Ирқ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Оқ, қора, осиёлик, монголоид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Миллат </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Ўзбек, рус, тожик, корейс, тотор...</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b/>
                <w:bCs/>
                <w:noProof/>
                <w:szCs w:val="24"/>
              </w:rPr>
            </w:pPr>
            <w:r w:rsidRPr="00167F90">
              <w:rPr>
                <w:rFonts w:ascii="Times New Roman" w:hAnsi="Times New Roman"/>
                <w:b/>
                <w:bCs/>
                <w:noProof/>
                <w:szCs w:val="24"/>
              </w:rPr>
              <w:t>Психографик:</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Ижтимоий синф</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Қуйи табақа, юқори қуйи табақа, ишчи-ходимлар табақаси, ўрта табақа, ўрта юқори табақа, юқори табақа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Ҳайт тарзи</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Интилувчи, имонил, курашувчи, бурчини англайдиган, авторитар, орзуманд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b/>
                <w:bCs/>
                <w:noProof/>
                <w:szCs w:val="24"/>
                <w:lang w:val="ru-RU"/>
              </w:rPr>
              <w:t>Ҳатти-харакат (хулқ):</w:t>
            </w: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Харид тарзи</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Доимий харид, баъзи вақтларда харид қилиш</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Кўзланган фойда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Сифат, хизмат, тежам</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Фойдаланувчи статуси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Фойдаланмайдиган, собиқ фойдаланувчи, потнециал фойдаланувчи, биринчи марта фойдаланувчи, доимий фойдаланувчи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Фойдаланиш тезлиги </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Кам фойдаланадиган, ўртача фойдаланадиган, кўп фойдаланадиган   </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Содиқлик статуси</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Содиқ эмас, ўртача, кучли, абсалют</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Тайёргарлик босқичи</w:t>
            </w:r>
          </w:p>
        </w:tc>
        <w:tc>
          <w:tcPr>
            <w:tcW w:w="684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Хабардор эмас, хабардор, маълумотга эга, қизиқиб қолган, истовчи, харид қилмоқчи бўлганлар.</w:t>
            </w:r>
          </w:p>
        </w:tc>
      </w:tr>
      <w:tr w:rsidR="000A6DF8" w:rsidRPr="00167F90" w:rsidTr="001925B1">
        <w:tblPrEx>
          <w:tblCellMar>
            <w:top w:w="0" w:type="dxa"/>
            <w:bottom w:w="0" w:type="dxa"/>
          </w:tblCellMar>
        </w:tblPrEx>
        <w:tc>
          <w:tcPr>
            <w:tcW w:w="270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Маҳсулотга муносабат</w:t>
            </w:r>
          </w:p>
        </w:tc>
        <w:tc>
          <w:tcPr>
            <w:tcW w:w="684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Энтузиастик, позитив, бепарво, негатив, душман</w:t>
            </w:r>
          </w:p>
        </w:tc>
      </w:tr>
    </w:tbl>
    <w:p w:rsidR="000A6DF8" w:rsidRPr="00167F90" w:rsidRDefault="000A6DF8" w:rsidP="000A6DF8">
      <w:pPr>
        <w:spacing w:line="360" w:lineRule="auto"/>
        <w:ind w:firstLine="709"/>
        <w:rPr>
          <w:rFonts w:ascii="Times New Roman" w:hAnsi="Times New Roman"/>
          <w:noProof/>
          <w:szCs w:val="24"/>
          <w:lang w:val="ru-RU"/>
        </w:rPr>
      </w:pPr>
    </w:p>
    <w:p w:rsidR="000A6DF8" w:rsidRPr="00167F90" w:rsidRDefault="000A6DF8" w:rsidP="000A6DF8">
      <w:pPr>
        <w:spacing w:line="360" w:lineRule="auto"/>
        <w:ind w:firstLine="709"/>
        <w:jc w:val="both"/>
        <w:rPr>
          <w:rFonts w:ascii="Times New Roman" w:hAnsi="Times New Roman"/>
          <w:noProof/>
          <w:szCs w:val="24"/>
          <w:lang w:val="ru-RU"/>
        </w:rPr>
      </w:pPr>
      <w:r w:rsidRPr="00167F90">
        <w:rPr>
          <w:rFonts w:ascii="Times New Roman" w:hAnsi="Times New Roman"/>
          <w:noProof/>
          <w:szCs w:val="24"/>
          <w:lang w:val="ru-RU"/>
        </w:rPr>
        <w:t xml:space="preserve">Бизнес бозорларини сегментация қилишда эса умуман бошқача мезонлар ишлатилиши мақсадга мувофиқдир. Бизнес бозорларида 4.4-жадвалда келтирилгани сингари мезонлар ишлатилади. </w:t>
      </w:r>
    </w:p>
    <w:p w:rsidR="000A6DF8" w:rsidRDefault="000A6DF8" w:rsidP="000A6DF8">
      <w:pPr>
        <w:spacing w:line="360" w:lineRule="auto"/>
        <w:rPr>
          <w:rFonts w:ascii="Times New Roman" w:hAnsi="Times New Roman"/>
          <w:noProof/>
          <w:szCs w:val="24"/>
          <w:lang w:val="uz-Cyrl-UZ"/>
        </w:rPr>
      </w:pPr>
    </w:p>
    <w:p w:rsidR="000A6DF8" w:rsidRPr="00B1608B" w:rsidRDefault="000A6DF8" w:rsidP="000A6DF8">
      <w:pPr>
        <w:spacing w:line="360" w:lineRule="auto"/>
        <w:rPr>
          <w:rFonts w:ascii="Times New Roman" w:hAnsi="Times New Roman"/>
          <w:noProof/>
          <w:szCs w:val="24"/>
          <w:lang w:val="uz-Cyrl-UZ"/>
        </w:rPr>
      </w:pPr>
    </w:p>
    <w:p w:rsidR="000A6DF8" w:rsidRPr="00167F90" w:rsidRDefault="000A6DF8" w:rsidP="000A6DF8">
      <w:pPr>
        <w:spacing w:line="360" w:lineRule="auto"/>
        <w:jc w:val="center"/>
        <w:rPr>
          <w:rFonts w:ascii="Times New Roman" w:hAnsi="Times New Roman"/>
          <w:noProof/>
          <w:szCs w:val="24"/>
          <w:lang w:val="ru-RU"/>
        </w:rPr>
      </w:pPr>
      <w:r w:rsidRPr="00167F90">
        <w:rPr>
          <w:rFonts w:ascii="Times New Roman" w:hAnsi="Times New Roman"/>
          <w:noProof/>
          <w:szCs w:val="24"/>
          <w:lang w:val="ru-RU"/>
        </w:rPr>
        <w:lastRenderedPageBreak/>
        <w:t>4.4-жадвал. Бизнес бозорларини сегментация қилишда ишлатиладиган мезонлар</w:t>
      </w:r>
    </w:p>
    <w:p w:rsidR="000A6DF8" w:rsidRPr="00167F90" w:rsidRDefault="000A6DF8" w:rsidP="000A6DF8">
      <w:pPr>
        <w:spacing w:line="360" w:lineRule="auto"/>
        <w:rPr>
          <w:rFonts w:ascii="Times New Roman" w:hAnsi="Times New Roman"/>
          <w:noProof/>
          <w:szCs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6583"/>
      </w:tblGrid>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Мезон </w:t>
            </w:r>
          </w:p>
        </w:tc>
        <w:tc>
          <w:tcPr>
            <w:tcW w:w="6583" w:type="dxa"/>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Моҳияти</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b/>
                <w:bCs/>
                <w:noProof/>
                <w:szCs w:val="24"/>
              </w:rPr>
            </w:pPr>
            <w:r w:rsidRPr="00167F90">
              <w:rPr>
                <w:rFonts w:ascii="Times New Roman" w:hAnsi="Times New Roman"/>
                <w:b/>
                <w:bCs/>
                <w:noProof/>
                <w:szCs w:val="24"/>
              </w:rPr>
              <w:t>Демографик:</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Саноат</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Қандай саноат субъектларига эътибор бериш зарур?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Фирма ўлчами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Қандай катталикдаги фирмалар билан ишлаш керак?</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Жой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Қандай жўғрофий регионда ишлаш зарур?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b/>
                <w:bCs/>
                <w:noProof/>
                <w:szCs w:val="24"/>
              </w:rPr>
              <w:t>Оператив кўрсаткичлар:</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Технология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Мижознинг қандай технологиясини кўзлашимиз зарур?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Фойдаланувчи-фойдаланмайдиган</w:t>
            </w:r>
          </w:p>
        </w:tc>
        <w:tc>
          <w:tcPr>
            <w:tcW w:w="6583"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Фойдаланувчи, кўп фойдаланувчи,  фойдаланмайдиганларнинг қайси бири билан кўпроқ ишлаш керак?</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Мижоз қобилияти</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Кўп хизмат истайдиган ёки камроқ хизмат истайдиган мижозни танлаш</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b/>
                <w:bCs/>
                <w:noProof/>
                <w:szCs w:val="24"/>
                <w:lang w:val="ru-RU"/>
              </w:rPr>
              <w:t>Харид услуби:</w:t>
            </w: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Ташкилотнинг харид функциялари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Марказлашган харид фаолияти ёки марказланмаган харид структураси ташкилотларини танлаш </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Бошқарув структураси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Муҳандис фалсафали, молиявий фалсафали ёки маркетинг  фалсафали  ташкилотлар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Мавжуд муносабатлар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Кучли муносабат, заиф муносабатлар мавжудлиги  </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Харид сиёсати</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Лизинг, кредит, системали харид ёки тендер асосида харид қилувчилар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Харид мезони </w:t>
            </w:r>
          </w:p>
        </w:tc>
        <w:tc>
          <w:tcPr>
            <w:tcW w:w="6583"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Сифат, нарх, қушимча хизмат</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b/>
                <w:bCs/>
                <w:noProof/>
                <w:szCs w:val="24"/>
              </w:rPr>
            </w:pPr>
            <w:r w:rsidRPr="00167F90">
              <w:rPr>
                <w:rFonts w:ascii="Times New Roman" w:hAnsi="Times New Roman"/>
                <w:b/>
                <w:bCs/>
                <w:noProof/>
                <w:szCs w:val="24"/>
              </w:rPr>
              <w:t>Вазият:</w:t>
            </w: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Фавқулод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Тез етказиш ва хизматни истовчи фирмалар</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Махсус </w:t>
            </w:r>
          </w:p>
        </w:tc>
        <w:tc>
          <w:tcPr>
            <w:tcW w:w="6583"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Маҳсулотни мижозга мослаштириш</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Буюртма ўлчами </w:t>
            </w:r>
          </w:p>
        </w:tc>
        <w:tc>
          <w:tcPr>
            <w:tcW w:w="6583"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Катта, кичик</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b/>
                <w:bCs/>
                <w:noProof/>
                <w:szCs w:val="24"/>
                <w:lang w:val="ru-RU"/>
              </w:rPr>
              <w:t>Шахсий хусусиятлар</w:t>
            </w:r>
            <w:r w:rsidRPr="00167F90">
              <w:rPr>
                <w:rFonts w:ascii="Times New Roman" w:hAnsi="Times New Roman"/>
                <w:noProof/>
                <w:szCs w:val="24"/>
                <w:lang w:val="ru-RU"/>
              </w:rPr>
              <w:t>:</w:t>
            </w:r>
          </w:p>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Сотувчи-харидор </w:t>
            </w:r>
            <w:r w:rsidRPr="00167F90">
              <w:rPr>
                <w:rFonts w:ascii="Times New Roman" w:hAnsi="Times New Roman"/>
                <w:noProof/>
                <w:szCs w:val="24"/>
                <w:lang w:val="ru-RU"/>
              </w:rPr>
              <w:lastRenderedPageBreak/>
              <w:t xml:space="preserve">ўхшашлиги  </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p>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Ўхшаш, ноўхшаш</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lastRenderedPageBreak/>
              <w:t>Хавфга муносабат</w:t>
            </w:r>
          </w:p>
        </w:tc>
        <w:tc>
          <w:tcPr>
            <w:tcW w:w="6583" w:type="dxa"/>
          </w:tcPr>
          <w:p w:rsidR="000A6DF8" w:rsidRPr="00167F90" w:rsidRDefault="000A6DF8" w:rsidP="001925B1">
            <w:p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Риск қилувчи, хавфни четлаб ўтувчи</w:t>
            </w:r>
          </w:p>
        </w:tc>
      </w:tr>
      <w:tr w:rsidR="000A6DF8" w:rsidRPr="00167F90" w:rsidTr="001925B1">
        <w:tblPrEx>
          <w:tblCellMar>
            <w:top w:w="0" w:type="dxa"/>
            <w:bottom w:w="0" w:type="dxa"/>
          </w:tblCellMar>
        </w:tblPrEx>
        <w:tc>
          <w:tcPr>
            <w:tcW w:w="2880"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Содиқлик</w:t>
            </w:r>
          </w:p>
        </w:tc>
        <w:tc>
          <w:tcPr>
            <w:tcW w:w="6583"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Юқори содиқлик, нархга қараб муносабатда бўлиш</w:t>
            </w:r>
          </w:p>
        </w:tc>
      </w:tr>
    </w:tbl>
    <w:p w:rsidR="000A6DF8" w:rsidRPr="00167F90" w:rsidRDefault="000A6DF8" w:rsidP="000A6DF8">
      <w:pPr>
        <w:tabs>
          <w:tab w:val="left" w:pos="2764"/>
        </w:tabs>
        <w:spacing w:line="360" w:lineRule="auto"/>
        <w:rPr>
          <w:rFonts w:ascii="Times New Roman" w:hAnsi="Times New Roman"/>
          <w:noProof/>
          <w:szCs w:val="24"/>
        </w:rPr>
      </w:pPr>
    </w:p>
    <w:p w:rsidR="000A6DF8" w:rsidRPr="00167F90" w:rsidRDefault="000A6DF8" w:rsidP="000A6DF8">
      <w:pPr>
        <w:tabs>
          <w:tab w:val="left" w:pos="2764"/>
        </w:tabs>
        <w:spacing w:line="360" w:lineRule="auto"/>
        <w:rPr>
          <w:rFonts w:ascii="Times New Roman" w:hAnsi="Times New Roman"/>
          <w:noProof/>
          <w:szCs w:val="24"/>
        </w:rPr>
      </w:pP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Мўлжалдаги бозорларни танлаш мезонлари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Сегментлар мавжудлиги уларнинг ҳар бири учун маҳсулот чиқариш шартлилигини белгиламайди. Ҳар бир сегмент учта критерия: ҳажми, етишиш мумкинлиги ва реакция даражаси асосида баҳоланади ва мўлжал танланади. Бу жараён мўлжаллаш (targeting) деб аталади.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Ҳажми</w:t>
      </w:r>
      <w:r w:rsidRPr="00167F90">
        <w:rPr>
          <w:rFonts w:ascii="Times New Roman" w:hAnsi="Times New Roman"/>
          <w:szCs w:val="24"/>
        </w:rPr>
        <w:t xml:space="preserve">. Сегмент жуда яхши мўлжалдаги бозор сифатида танилиши учун, харажатларни тўла қоплаш даражасида етарли фойда келтирадиган ҳажмда бўлиши керак. Аммо сегментда кўп инсонлар бўлиши кичик сегментлардан яхшироқ дегани эмас. Баъзи сегментлар ичида даромади кичик инсонлар кўпчиликни ташкил этиши мумкин. Бундан ташқари катта сегментлар кўп рақобатчиларни жалб этади ва бу сегмент ичида рақобат жуда кучли бўлади. Кейинги вақтларда жуда кўп компаниялар кичик сегментларни мўлжаллаяптилар. Буни </w:t>
      </w:r>
      <w:r w:rsidRPr="00167F90">
        <w:rPr>
          <w:rFonts w:ascii="Times New Roman" w:hAnsi="Times New Roman"/>
          <w:iCs/>
          <w:szCs w:val="24"/>
        </w:rPr>
        <w:t>микроуяли</w:t>
      </w:r>
      <w:r w:rsidRPr="00167F90">
        <w:rPr>
          <w:rFonts w:ascii="Times New Roman" w:hAnsi="Times New Roman"/>
          <w:szCs w:val="24"/>
        </w:rPr>
        <w:t xml:space="preserve"> маркетинг деб атамоқдалар. Масалан, АҚШда пиво пиширувчи улкан заводлар бўлишига қарамай микроцехлар ҳам ишламоқда.</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Етишиш мумкинлиги</w:t>
      </w:r>
      <w:r w:rsidRPr="00167F90">
        <w:rPr>
          <w:rFonts w:ascii="Times New Roman" w:hAnsi="Times New Roman"/>
          <w:szCs w:val="24"/>
        </w:rPr>
        <w:t>. Сегментга тақсимот каналлари орқали кириш имконияти бўлсагина, у мўлжалдаги бозор деб ҳисобланади. Сегмент қанчалик катта бўлмасин, агар унга маркетинг сиёсати етиб бормаса, уни яхши мўлжал деб бўлмайди.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Маркетингга реакция даражаси</w:t>
      </w:r>
      <w:r w:rsidRPr="00167F90">
        <w:rPr>
          <w:rFonts w:ascii="Times New Roman" w:hAnsi="Times New Roman"/>
          <w:b/>
          <w:bCs/>
          <w:szCs w:val="24"/>
          <w:u w:val="single"/>
        </w:rPr>
        <w:t>.</w:t>
      </w:r>
      <w:r w:rsidRPr="00167F90">
        <w:rPr>
          <w:rFonts w:ascii="Times New Roman" w:hAnsi="Times New Roman"/>
          <w:b/>
          <w:bCs/>
          <w:szCs w:val="24"/>
        </w:rPr>
        <w:t xml:space="preserve"> </w:t>
      </w:r>
      <w:r w:rsidRPr="00167F90">
        <w:rPr>
          <w:rFonts w:ascii="Times New Roman" w:hAnsi="Times New Roman"/>
          <w:szCs w:val="24"/>
        </w:rPr>
        <w:t>Маркетинг сиёсати амалга оширилганда сегментда маълум бир ижобий ўзгаришлар содир бўлсагина, уни мўлжаллаш мумкин. Агар фирма ўз маҳсулотини кучли реклама қилса, аммо ҳеч қандай реакция кузатилмаса, бу бозор ўз жозибадорлигини йўқотади.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Мўлжаллаш стратегиялари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Бозор сегментларга ажратилгандан кейин, фирма уларни мўлжаллаш учун турлича стратегик усуллардан фойдаланиши мумкин. 4.3-чизмада 5 та мўлжаллаш стратегияси кўрсатилган.</w:t>
      </w:r>
    </w:p>
    <w:p w:rsidR="000A6DF8" w:rsidRPr="00167F90" w:rsidRDefault="000A6DF8" w:rsidP="000A6DF8">
      <w:pPr>
        <w:pStyle w:val="a7"/>
        <w:ind w:firstLine="720"/>
        <w:jc w:val="center"/>
        <w:rPr>
          <w:rFonts w:ascii="Times New Roman" w:hAnsi="Times New Roman"/>
          <w:szCs w:val="24"/>
        </w:rPr>
      </w:pPr>
      <w:r w:rsidRPr="00167F90">
        <w:rPr>
          <w:rFonts w:ascii="Times New Roman" w:hAnsi="Times New Roman"/>
          <w:szCs w:val="24"/>
        </w:rPr>
        <w:t>4.3-чизма. Мўлжаллаш стратегиялари</w:t>
      </w:r>
    </w:p>
    <w:p w:rsidR="000A6DF8" w:rsidRPr="00167F90" w:rsidRDefault="000A6DF8" w:rsidP="000A6DF8">
      <w:pPr>
        <w:pStyle w:val="a7"/>
        <w:ind w:firstLine="720"/>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359410</wp:posOffset>
                </wp:positionH>
                <wp:positionV relativeFrom="paragraph">
                  <wp:posOffset>69850</wp:posOffset>
                </wp:positionV>
                <wp:extent cx="1353185" cy="631825"/>
                <wp:effectExtent l="12065" t="8255" r="6350" b="762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631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r>
                              <w:t xml:space="preserve"> !        !         !          !         !     !         !       !      !       !      !     !    !     !    !       !        !       !      !            !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1" style="position:absolute;left:0;text-align:left;margin-left:28.3pt;margin-top:5.5pt;width:106.55pt;height:4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6ZRFgMAAEoGAAAOAAAAZHJzL2Uyb0RvYy54bWysVUtu2zAQ3RfoHQjuFUmWbCtC5MCR7aJA&#10;PwHSomtaoiyiEqmSdOS0KFCg2wI9Qg/RTdFPziDfqEP6kzjZFEVkQBiKw+F7M2/GJ6erukKXVCom&#10;eIL9Iw8jyjORM75I8OtXMyfCSGnCc1IJThN8RRU+HT1+dNI2Me2JUlQ5lQiCcBW3TYJLrZvYdVVW&#10;0pqoI9FQDpuFkDXRsJQLN5ekheh15fY8b+C2QuaNFBlVCr5ONpt4ZOMXBc30y6JQVKMqwYBN27e0&#10;77l5u6MTEi8kaUqWbWGQ/0BRE8bh0n2oCdEELSW7F6pmmRRKFPooE7UrioJl1HIANr53h81FSRpq&#10;uUByVLNPk3q4sNmLy3OJWJ7gwMeIkxpq1H1bf1p/7X531+vP3ffuuvu1/tL96X50PxE4QcbaRsVw&#10;8KI5l4azap6J7K1CXKQl4Qs6llK0JSU54LT+7sEBs1BwFM3b5yKH+8hSC5u8VSFrExDSgla2Rlf7&#10;GtGVRhl89IN+4Ed9jDLYG4DZ6xtILol3pxup9BMqamSMBEvQgI1OLp8pvXHduZjLuJixqrI6qDhq&#10;4Ybe0PPsCSUqlptdy1Iu5mkl0SUxUrLP9uIDt5ppEHTF6gRHeycSm3RMeW6v0YRVGxtQV9wEp1aq&#10;G3ywWmkw7XdgbWX04dg7nkbTKHTC3mDqhN5k4oxnaegMZv6wPwkmaTrxPxrUfhiXLM8pN8B3kvbD&#10;f5PMtrk2YtyL+oCgup2HmX3u58E9hGHrA6wOKY1nfW8YBpEzHPYDJwymnnMWzVJnnPqDwXB6lp5N&#10;71Ca2jSph2G1z7lBJZZQtosyb1HOjGqC/nEPGiJnMCuMHuDBiFQLGHKZlhhJod8wXdoONRo1MQ4y&#10;E3nmt83MPvomEbtim9W+XFtuN6kCceyEYBvI9Mym9/RqvrI9a6Vv+mku8ivoKEBlwJiBDEYp5HuM&#10;WhhuCVbvlkRSjKqnHLrSTMKdIXfGfGcQnsHRBGtgbM1UbybmspFsUUJk3/LlYgydWzDbVDcogIFZ&#10;wMCyXLbD1UzE22vrdfMXMPoLAAD//wMAUEsDBBQABgAIAAAAIQD6cHzv3QAAAAkBAAAPAAAAZHJz&#10;L2Rvd25yZXYueG1sTI/BTsMwEETvSPyDtUjcqNNKdSHEqaAS4tyWQ7i58ZKExOsodpPQr2fhAsed&#10;Gc2+ybaz68SIQ2g8aVguEhBIpbcNVRreji939yBCNGRN5wk1fGGAbX59lZnU+on2OB5iJbiEQmo0&#10;1DH2qZShrNGZsPA9EnsffnAm8jlU0g5m4nLXyVWSKOlMQ/yhNj3uaizbw9lpwLk9FtP7vlG7saie&#10;P18vm7a4aH17Mz89gog4x78w/OAzOuTMdPJnskF0GtZKcZL1JU9if6UeNiBOv8IaZJ7J/wvybwAA&#10;AP//AwBQSwECLQAUAAYACAAAACEAtoM4kv4AAADhAQAAEwAAAAAAAAAAAAAAAAAAAAAAW0NvbnRl&#10;bnRfVHlwZXNdLnhtbFBLAQItABQABgAIAAAAIQA4/SH/1gAAAJQBAAALAAAAAAAAAAAAAAAAAC8B&#10;AABfcmVscy8ucmVsc1BLAQItABQABgAIAAAAIQDJH6ZRFgMAAEoGAAAOAAAAAAAAAAAAAAAAAC4C&#10;AABkcnMvZTJvRG9jLnhtbFBLAQItABQABgAIAAAAIQD6cHzv3QAAAAkBAAAPAAAAAAAAAAAAAAAA&#10;AHAFAABkcnMvZG93bnJldi54bWxQSwUGAAAAAAQABADzAAAAegYAAAAA&#10;" filled="f" strokeweight="1pt">
                <v:textbox inset="0,0,0,0">
                  <w:txbxContent>
                    <w:p w:rsidR="000A6DF8" w:rsidRDefault="000A6DF8" w:rsidP="000A6DF8">
                      <w:r>
                        <w:t xml:space="preserve"> !        !         !          !         !     !         !       !      !       !      !     !    !     !    !       !        !       !      !            !         !          !</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2569210</wp:posOffset>
                </wp:positionH>
                <wp:positionV relativeFrom="paragraph">
                  <wp:posOffset>69850</wp:posOffset>
                </wp:positionV>
                <wp:extent cx="635" cy="631825"/>
                <wp:effectExtent l="12065" t="8255" r="6350" b="762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pt,5.5pt" to="202.3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ZXyAIAAJUFAAAOAAAAZHJzL2Uyb0RvYy54bWysVN1u0zAUvkfiHazcZ0ma9GfR2mlLU24G&#10;TNoQ127sNBGJHdlu0wohDa6R9gi8AhcgTRrwDOkbceymYR03CC2RrHNsn8/f+c6xT07XZYFWVMic&#10;s7HlHbkWoizhJGeLsfXmemaPLCQVZgQXnNGxtaHSOp08f3ZSVyHt8YwXhAoEIEyGdTW2MqWq0HFk&#10;ktESyyNeUQaLKRclVuCKhUMErgG9LJye6w6cmgtSCZ5QKWF2ulu0JgY/TWmiXqeppAoVYwu4KTMK&#10;M8716ExOcLgQuMrypKWB/4NFiXMGh3ZQU6wwWor8L6gyTwSXPFVHCS8dnqZ5Qk0OkI3nPsrmKsMV&#10;NbmAOLLqZJJPB5u8Wl0KlJOx5YM8DJdQo+bL9mZ72/xovm5v0fZj86v53nxr7pqfzd32E9j3289g&#10;68Xmvp2+RRAOWtaVDAEyYpdCq5Gs2VV1wZN3EjEeZZgtqMnpelPBOZ6OcA5CtCMrYDSvX3ICe/BS&#10;cSPsOhWlhgTJ0NrUb9PVj64VSmBy4PctlMD8wPdGvb6Bx+E+shJSvaC8RNoYW0XOtLY4xKsLqTQT&#10;HO636GnGZ3lRmP4oGKqBbm/ouiZC8iInelXvk2IxjwqBVli3mPnagw+2Cb5kxKBlFJO4tRXOi50N&#10;pxdM41HTtTtK4K0VmGYekjQd9f7YPY5H8Siwg94gtgN3OrXPZlFgD2besD/1p1E09T5ool4QZjkh&#10;lGmu++72gn/rnvae7fqy6+9OFecQ3cgHZA+Zns367jDwR/Zw2PftwI9d+3w0i+yzyBsMhvF5dB4/&#10;Yhqb7OXTkO2k1Kz4UlFxlZEakVzX3+8f9zwLHHgNdGXhsxAuFvCMJUpYSHD1NleZ6VfdaRrjoNYj&#10;V/9trTv0nRD7Gmqvq0Kb2x+poOb7+pproDt/d4fmnGwuxf56wN03Qe07pR+Xhz7YD1/TyW8AAAD/&#10;/wMAUEsDBBQABgAIAAAAIQBMTXCO3gAAAAoBAAAPAAAAZHJzL2Rvd25yZXYueG1sTI9BT8JAEIXv&#10;Jv6HzZh4ky0EoSndEqMhROMFMOE6tGO32p0t3QXqv3f0osd578ub9/Ll4Fp1pj40ng2MRwko4tJX&#10;DdcG3naruxRUiMgVtp7JwBcFWBbXVzlmlb/whs7bWCsJ4ZChARtjl2kdSksOw8h3xOK9+95hlLOv&#10;ddXjRcJdqydJMtMOG5YPFjt6tFR+bk/OAD6tN3GfTl7mzbN9/ditjmubHo25vRkeFqAiDfEPhp/6&#10;Uh0K6XTwJ66Cag1Mk+lMUDHGskkAEeagDr/CPegi1/8nFN8AAAD//wMAUEsBAi0AFAAGAAgAAAAh&#10;ALaDOJL+AAAA4QEAABMAAAAAAAAAAAAAAAAAAAAAAFtDb250ZW50X1R5cGVzXS54bWxQSwECLQAU&#10;AAYACAAAACEAOP0h/9YAAACUAQAACwAAAAAAAAAAAAAAAAAvAQAAX3JlbHMvLnJlbHNQSwECLQAU&#10;AAYACAAAACEAV3mmV8gCAACVBQAADgAAAAAAAAAAAAAAAAAuAgAAZHJzL2Uyb0RvYy54bWxQSwEC&#10;LQAUAAYACAAAACEATE1wjt4AAAAKAQAADwAAAAAAAAAAAAAAAAAiBQAAZHJzL2Rvd25yZXYueG1s&#10;UEsFBgAAAAAEAAQA8wAAAC0GA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2112010</wp:posOffset>
                </wp:positionH>
                <wp:positionV relativeFrom="paragraph">
                  <wp:posOffset>69850</wp:posOffset>
                </wp:positionV>
                <wp:extent cx="1551940" cy="631825"/>
                <wp:effectExtent l="12065" t="8255" r="7620" b="762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631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r>
                              <w:t xml:space="preserve"> !        !         !          !         !     !         !       !      !       !      !     !    !     !    !       !        !       !      !            !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32" style="position:absolute;left:0;text-align:left;margin-left:166.3pt;margin-top:5.5pt;width:122.2pt;height:4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3cZGAMAAEoGAAAOAAAAZHJzL2Uyb0RvYy54bWysVduK2zAQfS/0H4TevbYTJ3HMOkvWSUqh&#10;l4Vt6bNiy7GoLbmSEmdbCoW+FvoJ/Yi+lF72G5w/6ki57Gb3pZR1wMxY0sycozOT07N1VaIVlYoJ&#10;HmP/xMOI8lRkjC9i/PrVzAkxUprwjJSC0xhfUYXPRo8fnTZ1RDuiEGVGJYIgXEVNHeNC6zpyXZUW&#10;tCLqRNSUw2IuZEU0uHLhZpI0EL0q3Y7n9d1GyKyWIqVKwdfJdhGPbPw8p6l+meeKalTGGGrT9i3t&#10;e27e7uiURAtJ6oKluzLIf1RREcYh6SHUhGiClpLdC1WxVAolcn2SisoVec5SajEAGt+7g+ayIDW1&#10;WIAcVR9oUg8XNn2xupCIZTHuDDHipII7ar9tPm2+tr/b683n9nt73f7afGn/tD/anwg2AWNNrSI4&#10;eFlfSINZ1c9E+lYhLpKC8AUdSymagpIM6vTNfvfogHEUHEXz5rnIIB9ZamHJW+eyMgGBFrS2d3R1&#10;uCO61iiFj36v5w8DuMoU1vpdP+z0bAoS7U/XUuknVFTIGDGWoAEbnayeKW2qIdF+i0nGxYyVpdVB&#10;yVEDGToDz7MnlChZZlYtSrmYJ6VEK2KkZJ9d4qNtFdMg6JJVMQ4Pm0hk6JjyzKbRhJVbG0opuQlO&#10;rVS39YG31mDa74DayujD0BtOw2kYOEGnP3UCbzJxxrMkcPozf9CbdCdJMvE/mqr9ICpYllFuCt9L&#10;2g/+TTK75tqK8SDqI4DqNg8z+9znwT0uw5IOqI4hjWc9bxB0Q2cw6HWdoDv1nPNwljjjxO/3B9Pz&#10;5Hx6B9LU0qQeBtWBc1OVWMK1XRZZgzJmVNPtDTs+BgdmhdEDPBiRcgFDLtUSIyn0G6YL26FGoybG&#10;ETOhZ347Zg7Rt0TsL9t4h+vaYbuhCsSxF4JtINMz297T6/na9mzfxDf9NBfZFXQUVGWKMQMZjELI&#10;9xg1MNxirN4tiaQYlU85dKWZhHtD7o353iA8haMx1oDYmoneTsxlLdmigMi+xcvFGDo3Z7apbqoA&#10;BMaBgWWx7IarmYi3fbvr5i9g9BcAAP//AwBQSwMEFAAGAAgAAAAhABP36ybeAAAACgEAAA8AAABk&#10;cnMvZG93bnJldi54bWxMj0FPg0AQhe8m/ofNmHizS9sUDLI02sR4busBb1t2BISdJewWsL/e0Yu9&#10;zcx7efO9bDvbTow4+MaRguUiAoFUOtNQpeD9+PrwCMIHTUZ3jlDBN3rY5rc3mU6Nm2iP4yFUgkPI&#10;p1pBHUKfSunLGq32C9cjsfbpBqsDr0MlzaAnDredXEVRLK1uiD/UusddjWV7OFsFOLfHYvrYN/Fu&#10;LKqXr7dL0hYXpe7v5ucnEAHn8G+GX3xGh5yZTu5MxotOwXq9itnKwpI7sWGTJDyc/g4bkHkmryvk&#10;PwAAAP//AwBQSwECLQAUAAYACAAAACEAtoM4kv4AAADhAQAAEwAAAAAAAAAAAAAAAAAAAAAAW0Nv&#10;bnRlbnRfVHlwZXNdLnhtbFBLAQItABQABgAIAAAAIQA4/SH/1gAAAJQBAAALAAAAAAAAAAAAAAAA&#10;AC8BAABfcmVscy8ucmVsc1BLAQItABQABgAIAAAAIQBaZ3cZGAMAAEoGAAAOAAAAAAAAAAAAAAAA&#10;AC4CAABkcnMvZTJvRG9jLnhtbFBLAQItABQABgAIAAAAIQAT9+sm3gAAAAoBAAAPAAAAAAAAAAAA&#10;AAAAAHIFAABkcnMvZG93bnJldi54bWxQSwUGAAAAAAQABADzAAAAfQYAAAAA&#10;" filled="f" strokeweight="1pt">
                <v:textbox inset="0,0,0,0">
                  <w:txbxContent>
                    <w:p w:rsidR="000A6DF8" w:rsidRDefault="000A6DF8" w:rsidP="000A6DF8">
                      <w:r>
                        <w:t xml:space="preserve"> !        !         !          !         !     !         !       !      !       !      !     !    !     !    !       !        !       !      !            !         !          !</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4321810</wp:posOffset>
                </wp:positionH>
                <wp:positionV relativeFrom="paragraph">
                  <wp:posOffset>69850</wp:posOffset>
                </wp:positionV>
                <wp:extent cx="1447800" cy="631825"/>
                <wp:effectExtent l="12065" t="8255" r="6985" b="762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631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r>
                              <w:t xml:space="preserve"> !        !         !          !         !     !         !       !      !       !      !     !    !     !    !       !        !       !      !            !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3" style="position:absolute;left:0;text-align:left;margin-left:340.3pt;margin-top:5.5pt;width:114pt;height:4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PnRGQMAAEoGAAAOAAAAZHJzL2Uyb0RvYy54bWysVUtu2zAQ3RfoHQjuFUm2bDlC5MCR5aJA&#10;PwHSomtaoiyiEqmSdOS0KFCg2wI9Qg/RTdFPziDfqEP6kzjZFEVkQJgRyeF7M2/GJ6erukKXVCom&#10;eIz9Iw8jyjORM76I8etXM2eEkdKE56QSnMb4iip8On786KRtItoTpahyKhEE4SpqmxiXWjeR66qs&#10;pDVRR6KhHBYLIWuiwZULN5ekheh15fY8b+i2QuaNFBlVCr5ON4t4bOMXBc30y6JQVKMqxoBN27e0&#10;77l5u+MTEi0kaUqWbWGQ/0BRE8bh0n2oKdEELSW7F6pmmRRKFPooE7UrioJl1HIANr53h81FSRpq&#10;uUByVLNPk3q4sNmLy3OJWB7jHlSKkxpq1H1bf1p/7X531+vP3ffuuvu1/tL96X50PxFsgoy1jYrg&#10;4EVzLg1n1TwT2VuFuEhKwhd0IqVoS0pywOmb/e7BAeMoOIrm7XORw31kqYVN3qqQtQkIaUErW6Or&#10;fY3oSqMMPvpBEI48KGUGa8O+P+oN7BUk2p1upNJPqKiRMWIsQQM2Orl8prRBQ6LdFnMZFzNWVVYH&#10;FUct3NALIb4lJiqWm1XryMU8qSS6JEZK9tlerG5vq5kGQVesjjHAhMdsIpFJR8pza2vCqo0NUCpu&#10;lqmV6gYfeCsNpv0OrK2MPhx7x+koHQVO0BumTuBNp85klgTOcOaHg2l/miRT/6NB7QdRyfKccgN8&#10;J2k/+DfJbJtrI8a9qA8Iqtt5mNnnfh7cQxg26cDqkNJkNvDCoD9ywnDQd4J+6jlno1niTBJ/OAzT&#10;s+QsvUMptWlSD8Nqn3ODSiyhbBdl3qKcGdX0B8c9H4MDs8LowRQSkWoBQy7TEiMp9BumS9uhRqMm&#10;xkFmRp75bTOzj75JxK7YxtuXa8vtJlUgjp0QbAOZntn0nl7NV7ZnQxPf9NNc5FfQUYDKgDEDGYxS&#10;yPcYtTDcYqzeLYmkGFVPOXSlmYQ7Q+6M+c4gPIOjMdbA2JqJ3kzMZSPZooTIvuXLxQQ6t2C2qW5Q&#10;AAPjwMCyXLbD1UzE277ddfMXMP4LAAD//wMAUEsDBBQABgAIAAAAIQA5Wyv03AAAAAoBAAAPAAAA&#10;ZHJzL2Rvd25yZXYueG1sTI/BTsMwEETvSPyDtUjcqF0kQghxKqiEOLflEG5uvCQh8TqK3ST061m4&#10;wHFnnmZn8s3iejHhGFpPGtYrBQKp8ralWsPb4eUmBRGiIWt6T6jhCwNsisuL3GTWz7TDaR9rwSEU&#10;MqOhiXHIpAxVg86ElR+Q2PvwozORz7GWdjQzh7te3iqVSGda4g+NGXDbYNXtT04DLt2hnN93bbKd&#10;yvr58/V835Vnra+vlqdHEBGX+AfDT32uDgV3OvoT2SB6DUmqEkbZWPMmBh5UysLxV7gDWeTy/4Ti&#10;GwAA//8DAFBLAQItABQABgAIAAAAIQC2gziS/gAAAOEBAAATAAAAAAAAAAAAAAAAAAAAAABbQ29u&#10;dGVudF9UeXBlc10ueG1sUEsBAi0AFAAGAAgAAAAhADj9If/WAAAAlAEAAAsAAAAAAAAAAAAAAAAA&#10;LwEAAF9yZWxzLy5yZWxzUEsBAi0AFAAGAAgAAAAhACFg+dEZAwAASgYAAA4AAAAAAAAAAAAAAAAA&#10;LgIAAGRycy9lMm9Eb2MueG1sUEsBAi0AFAAGAAgAAAAhADlbK/TcAAAACgEAAA8AAAAAAAAAAAAA&#10;AAAAcwUAAGRycy9kb3ducmV2LnhtbFBLBQYAAAAABAAEAPMAAAB8BgAAAAA=&#10;" filled="f" strokeweight="1pt">
                <v:textbox inset="0,0,0,0">
                  <w:txbxContent>
                    <w:p w:rsidR="000A6DF8" w:rsidRDefault="000A6DF8" w:rsidP="000A6DF8">
                      <w:r>
                        <w:t xml:space="preserve"> !        !         !          !         !     !         !       !      !       !      !     !    !     !    !       !        !       !      !            !         !          !</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4779010</wp:posOffset>
                </wp:positionH>
                <wp:positionV relativeFrom="paragraph">
                  <wp:posOffset>69850</wp:posOffset>
                </wp:positionV>
                <wp:extent cx="635" cy="631825"/>
                <wp:effectExtent l="12065" t="8255" r="6350" b="76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3pt,5.5pt" to="376.3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S/yAIAAJUFAAAOAAAAZHJzL2Uyb0RvYy54bWysVN1q2zAUvh/sHYTuXduJ81PTpLSOs5v9&#10;FNqxa8WWYzFbMpISp4zBtutBH2GvsIsNCt32DM4b7UhxvKa7GaM2iHMknU/f+c6RTk43ZYHWVCom&#10;+AT7Rx5GlCciZXw5wa+v5s4YI6UJT0khOJ3ga6rw6fTpk5O6CmlP5KJIqUQAwlVYVxOca12FrquS&#10;nJZEHYmKcljMhCyJBlcu3VSSGtDLwu153tCthUwrKRKqFMzOdot4avGzjCb6VZYpqlExwcBN21Ha&#10;cWFGd3pCwqUkVc6Slgb5DxYlYRwO7aBmRBO0kuwvqJIlUiiR6aNElK7IMpZQmwNk43sPsrnMSUVt&#10;LiCOqjqZ1OPBJi/XFxKxdIJ7I4w4KaFGzZfth+1N86P5ur1B24/Nr+Z78625bX42t9tPYN9tP4Nt&#10;Fpu7dvoGQThoWVcqBMiIX0ijRrLhl9VzkbxViIsoJ3xJbU5X1xWc45sI9yDEOKoCRov6hUhhD1lp&#10;YYXdZLI0kCAZ2tj6XXf1oxuNEpgc9gcYJTA/7Pvj3sDCk3AfWUmln1FRImNMcMG40ZaEZP1cacOE&#10;hPstZpqLOSsK2x8FRzXQ7Y08z0YoUbDUrJp9Si4XUSHRmpgWs1978ME2KVY8tWg5JWnc2pqwYmfD&#10;6QU3eNR27Y4SeBsNpp2HJG1HvTv2juNxPA6coDeMncCbzZyzeRQ4w7k/Gsz6syia+e8NUT8Ic5am&#10;lBuu++72g3/rnvae7fqy6+9OFfcQ3coHZA+Zns0H3ijoj53RaNB3gn7sOefjeeScRf5wOIrPo/P4&#10;AdPYZq8eh2wnpWElVprKyzytUcpM/fuD456PwYHXwFQWPoxIsYRnLNESIyn0G6Zz26+m0wzGQa3H&#10;nvnbWnfoOyH2NTReV4U2tz9SQc339bXXwHT+7g4tRHp9IffXA+6+DWrfKfO43PfBvv+aTn8DAAD/&#10;/wMAUEsDBBQABgAIAAAAIQBxgSBL3gAAAAoBAAAPAAAAZHJzL2Rvd25yZXYueG1sTI/BTsMwEETv&#10;SPyDtUjcqNNIbaIQp0KgqgJxaYvEdRtv45TYTmO3DX/PwqUcd+ZpdqZcjLYTZxpC652C6SQBQa72&#10;unWNgo/t8iEHESI6jZ13pOCbAiyq25sSC+0vbk3nTWwEh7hQoAITY19IGWpDFsPE9+TY2/vBYuRz&#10;aKQe8MLhtpNpksylxdbxB4M9PRuqvzYnqwBfVuv4madvWftq3g/b5XFl8qNS93fj0yOISGO8wvBb&#10;n6tDxZ12/uR0EJ2CbJbOGWVjypsYYCEDsfsTZiCrUv6fUP0AAAD//wMAUEsBAi0AFAAGAAgAAAAh&#10;ALaDOJL+AAAA4QEAABMAAAAAAAAAAAAAAAAAAAAAAFtDb250ZW50X1R5cGVzXS54bWxQSwECLQAU&#10;AAYACAAAACEAOP0h/9YAAACUAQAACwAAAAAAAAAAAAAAAAAvAQAAX3JlbHMvLnJlbHNQSwECLQAU&#10;AAYACAAAACEAr6bkv8gCAACVBQAADgAAAAAAAAAAAAAAAAAuAgAAZHJzL2Uyb0RvYy54bWxQSwEC&#10;LQAUAAYACAAAACEAcYEgS94AAAAKAQAADwAAAAAAAAAAAAAAAAAiBQAAZHJzL2Rvd25yZXYueG1s&#10;UEsFBgAAAAAEAAQA8wAAAC0GAAAAAA==&#10;" strokeweight="1pt"/>
            </w:pict>
          </mc:Fallback>
        </mc:AlternateContent>
      </w:r>
    </w:p>
    <w:p w:rsidR="000A6DF8" w:rsidRPr="00167F90" w:rsidRDefault="000A6DF8" w:rsidP="000A6DF8">
      <w:pPr>
        <w:pStyle w:val="a7"/>
        <w:ind w:firstLine="720"/>
        <w:rPr>
          <w:rFonts w:ascii="Times New Roman" w:hAnsi="Times New Roman"/>
          <w:szCs w:val="24"/>
        </w:rPr>
      </w:pPr>
      <w:r>
        <w:rPr>
          <w:rFonts w:ascii="Times New Roman" w:hAnsi="Times New Roman"/>
          <w:szCs w:val="24"/>
          <w:lang w:val="en-US" w:eastAsia="en-US"/>
        </w:rPr>
        <w:lastRenderedPageBreak/>
        <mc:AlternateContent>
          <mc:Choice Requires="wps">
            <w:drawing>
              <wp:anchor distT="0" distB="0" distL="114300" distR="114300" simplePos="0" relativeHeight="251676672" behindDoc="0" locked="0" layoutInCell="1" allowOverlap="1">
                <wp:simplePos x="0" y="0"/>
                <wp:positionH relativeFrom="column">
                  <wp:posOffset>2797810</wp:posOffset>
                </wp:positionH>
                <wp:positionV relativeFrom="paragraph">
                  <wp:posOffset>136525</wp:posOffset>
                </wp:positionV>
                <wp:extent cx="830580" cy="391795"/>
                <wp:effectExtent l="12065" t="13970" r="43180" b="22860"/>
                <wp:wrapNone/>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0580" cy="391795"/>
                        </a:xfrm>
                        <a:custGeom>
                          <a:avLst/>
                          <a:gdLst>
                            <a:gd name="T0" fmla="*/ 0 w 20000"/>
                            <a:gd name="T1" fmla="*/ 19965 h 20000"/>
                            <a:gd name="T2" fmla="*/ 0 w 20000"/>
                            <a:gd name="T3" fmla="*/ 0 h 20000"/>
                            <a:gd name="T4" fmla="*/ 19980 w 20000"/>
                            <a:gd name="T5" fmla="*/ 0 h 20000"/>
                            <a:gd name="T6" fmla="*/ 0 w 20000"/>
                            <a:gd name="T7" fmla="*/ 19965 h 20000"/>
                          </a:gdLst>
                          <a:ahLst/>
                          <a:cxnLst>
                            <a:cxn ang="0">
                              <a:pos x="T0" y="T1"/>
                            </a:cxn>
                            <a:cxn ang="0">
                              <a:pos x="T2" y="T3"/>
                            </a:cxn>
                            <a:cxn ang="0">
                              <a:pos x="T4" y="T5"/>
                            </a:cxn>
                            <a:cxn ang="0">
                              <a:pos x="T6" y="T7"/>
                            </a:cxn>
                          </a:cxnLst>
                          <a:rect l="0" t="0" r="r" b="b"/>
                          <a:pathLst>
                            <a:path w="20000" h="20000">
                              <a:moveTo>
                                <a:pt x="0" y="19965"/>
                              </a:moveTo>
                              <a:lnTo>
                                <a:pt x="0" y="0"/>
                              </a:lnTo>
                              <a:lnTo>
                                <a:pt x="19980" y="0"/>
                              </a:lnTo>
                              <a:lnTo>
                                <a:pt x="0" y="19965"/>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 o:spid="_x0000_s1026" style="position:absolute;margin-left:220.3pt;margin-top:10.75pt;width:65.4pt;height:30.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Bj29QMAAJAJAAAOAAAAZHJzL2Uyb0RvYy54bWysVl1u4zYQfi/QOxB6LKBIsmVLNuIsEv8U&#10;BbbbBZKiz7RIWUIlUiVpy9miZ+gR9hoLFO0Z3Bt1OPqJnNTboK2DyKTn43C+b8gZXb85lgU5cKVz&#10;KRZOcOU7hItEslzsFs73Dxs3dog2VDBaSMEXziPXzpubL7+4rqs5H8lMFowrAk6EntfVwsmMqeae&#10;p5OMl1RfyYoLMKZSldTAVO08pmgN3svCG/n+1KulYpWSCdcafl01RucG/acpT8x3aaq5IcXCgdgM&#10;PhU+t/bp3VzT+U7RKsuTNgz6L6IoaS5g097VihpK9ip/4arMEyW1TM1VIktPpmmecOQAbAL/GZv7&#10;jFYcuYA4uupl0v+f2+Td4b0iOVs4o6lDBC0hR6ePpz9Ov50+4f/vp09//krACErVlZ7DgvvqvbJc&#10;dfVWJj9qMHhnFjvRgCHb+lvJwCHdG4nqHFNV2pXAmxwxCY99EvjRkAR+jMf+JIZUJWAaz4JoNrFb&#10;e3TeLU722nzNJTqih7faNDlkMMIMsJbGAzhJywLS+ZVHfFITOC9+l/EeFAxAwWw2nZDs74GjAfCi&#10;t/EZ6IKncACCLeOL3iYDoH8pLkjbP7OMBqAXLEHbXacezTpBk6NoFYURofY++5jESmqbPCsvpOgh&#10;aNMDKCv/BTCoZ8HjV4FBIAvuEv95z8DfgqOhZ2AEi9rwFRSB59dfOQSu/9auofOKGsu6G5IaLgMe&#10;FZJ1I2sr5YE/SESZp9OLarZ7PyEK8RKJRw8i62zdd4Xe8CAglc/jGtWHu3Z+kkJq3lwVywjvTE/N&#10;KjK4N0Ju8qJA9oWwhINRBHeDJBRqcFpQg5nWssiZBVrSWu22y0KRA7WlFD8t7TNYpbRZUZ01ODQ1&#10;Kiu5Fwx3zDhla8GIeaygOAjoC44NoeTMIQWHNmJHiDQ0L16DRFVtkBxLfneEoaS0ebXFBcvxzzN/&#10;to7XceiGo+naDf3Vyr3dLEN3ugmiyWq8Wi5XwS+WfRDOs5wxLqwAXWsIwteV3rZJNUW9bw5nQp3p&#10;ucHPSz298zAwp8AFqfaUbjcTPwrHsRtFk7Ebjte+exdvlu7tMphOo/Xd8m79jNIaZYJrjH0X9vgv&#10;rHrNbVRyb7i6z1hNWK6h244nsxGUWJZDz7VHDD4OocUOspwYuIVKmh9yk2Gn6wrMmTKxb/9aZXrv&#10;jRBdsu2sT1fL7UkqOBzdQcA+ZVtT08u2kj1Cm4IY7Nb2NQYGmVQf4DzCK8HC0T/tqYLTWXwjoOfO&#10;gjAEmMFJOIlGMFFDy3ZooSIBVwvHAF8cLg3MYMm+Uvkug50CvGRC3kJ7THPbxjC+Jqp2Am0fmbSv&#10;KPa9YjhH1NOL1M1fAAAA//8DAFBLAwQUAAYACAAAACEAaHT49+EAAAAJAQAADwAAAGRycy9kb3du&#10;cmV2LnhtbEyPQUvDQBCF74L/YRnBm91NTGqJmRQpqIitYO3F2zY7JsHsbMhu2/jv3Z70OLyP974p&#10;l5PtxZFG3zlGSGYKBHHtTMcNwu7j8WYBwgfNRveOCeGHPCyry4tSF8ad+J2O29CIWMK+0AhtCEMh&#10;pa9bstrP3EAcsy83Wh3iOTbSjPoUy20vU6Xm0uqO40KrB1q1VH9vDxbhSa6zt9fnpNnkn263Uvn6&#10;ZTPWiNdX08M9iEBT+IPhrB/VoYpOe3dg40WPkGVqHlGENMlBRCC/SzIQe4TFbQqyKuX/D6pfAAAA&#10;//8DAFBLAQItABQABgAIAAAAIQC2gziS/gAAAOEBAAATAAAAAAAAAAAAAAAAAAAAAABbQ29udGVu&#10;dF9UeXBlc10ueG1sUEsBAi0AFAAGAAgAAAAhADj9If/WAAAAlAEAAAsAAAAAAAAAAAAAAAAALwEA&#10;AF9yZWxzLy5yZWxzUEsBAi0AFAAGAAgAAAAhANHoGPb1AwAAkAkAAA4AAAAAAAAAAAAAAAAALgIA&#10;AGRycy9lMm9Eb2MueG1sUEsBAi0AFAAGAAgAAAAhAGh0+PfhAAAACQEAAA8AAAAAAAAAAAAAAAAA&#10;TwYAAGRycy9kb3ducmV2LnhtbFBLBQYAAAAABAAEAPMAAABdBwAAAAA=&#10;" path="m,19965l,,19980,,,19965xe" filled="f" strokeweight="1pt">
                <v:path arrowok="t" o:connecttype="custom" o:connectlocs="0,391109;0,0;829749,0;0,391109" o:connectangles="0,0,0,0"/>
              </v:shape>
            </w:pict>
          </mc:Fallback>
        </mc:AlternateContent>
      </w:r>
      <w:r>
        <w:rPr>
          <w:rFonts w:ascii="Times New Roman" w:hAnsi="Times New Roman"/>
          <w:szCs w:val="24"/>
          <w:lang w:val="en-US" w:eastAsia="en-US"/>
        </w:rPr>
        <mc:AlternateContent>
          <mc:Choice Requires="wps">
            <w:drawing>
              <wp:anchor distT="0" distB="0" distL="114300" distR="114300" simplePos="0" relativeHeight="251688960" behindDoc="0" locked="0" layoutInCell="1" allowOverlap="1">
                <wp:simplePos x="0" y="0"/>
                <wp:positionH relativeFrom="column">
                  <wp:posOffset>5007610</wp:posOffset>
                </wp:positionH>
                <wp:positionV relativeFrom="paragraph">
                  <wp:posOffset>136525</wp:posOffset>
                </wp:positionV>
                <wp:extent cx="762000" cy="361315"/>
                <wp:effectExtent l="21590" t="13970" r="16510" b="15240"/>
                <wp:wrapNone/>
                <wp:docPr id="25" name="Овал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361315"/>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 o:spid="_x0000_s1026" style="position:absolute;margin-left:394.3pt;margin-top:10.75pt;width:60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06q9AIAACsGAAAOAAAAZHJzL2Uyb0RvYy54bWysVN1u0zAUvkfiHSzfZ0natGmjpVOXpghp&#10;wKSBuHYTp7Fw7GC7SwfiVXgGxC0v0Ufi2Gm7drtBaIlk+fjn+Pu+83N5tW04uqdKMylSHF4EGFFR&#10;yJKJdYo/fVx6E4y0IaIkXAqa4geq8dXs9avLrk3oQNaSl1QhcCJ00rUpro1pE9/XRU0boi9kSwVs&#10;VlI1xICp1n6pSAfeG+4PgmDsd1KVrZIF1RpWF/0mnjn/VUUL86GqNDWIpxiwGTcqN67s6M8uSbJW&#10;pK1ZsYdB/gNFQ5iAR4+uFsQQtFHsmauGFUpqWZmLQja+rCpWUMcB2ITBEzZ3NWmp4wLi6PYok345&#10;t8X7+1uFWJniwQgjQRqI0e7n7vfu1+4PgiXQp2t1Asfu2ltlGer2RhZfNBIyq4lY07lSsqspKQFV&#10;aM/7ZxesoeEqWnXvZAneycZIJ9W2Uo11CCKgrYvIwzEidGtQAYvxGIIMcStgazgOh6FD5JPkcLlV&#10;2ryhskF2kmLKOWu11Ywk5P5GG4uHJIdTdlnIJePcxZ0L1FniETzhqEnOSrvrDLVeZVyhe2JTx32O&#10;HShwekzJjSidN6tBvp8bwng/h9e5sP6oy8YeElhbA1O3DlRdpnyfBtN8kk8iLxqMcy8KFgtvvswi&#10;b7wM49FiuMiyRfjDAg2jpGZlSYXFesjaMPq3rNjXT59vx7w946RPqS/d95y6fw7D6QyszinNl6Mg&#10;joYTL45HQy8a5oF3PVlm3jwLx+M4v86u8yeUcieTfhlWR80tKrkxVN3VZYdKZnNlOJoOQgwGtINB&#10;3AcYEb6GPlYYhZGS5jMztStCm5jWx5kyk8D+e2WO3nshDsG21jFce26PUkFyHBLBVY0tlL7gVrJ8&#10;gKIBDPZp22FhUkv1DaMOulWK9dcNURQj/lZA4U3DKLLtzRnRKB6AoU53Vqc7RBTgKsUGo36amb4l&#10;blrF1jW8FDq2Qs6hWCvmqsgWco8K8FsDOpJjsu+etuWd2u7UY4+f/QUAAP//AwBQSwMEFAAGAAgA&#10;AAAhAP+/rcDdAAAACQEAAA8AAABkcnMvZG93bnJldi54bWxMj8FOwzAMhu9IvENkJC5oS1fYKKXp&#10;hJDYFTE47Jg1TlMtcaomWwtPT3qCo/1/+v252k7OsgsOofMkYLXMgCE1XnXUCvj6fFsUwEKUpKT1&#10;hAK+McC2vr6qZKn8SB942ceWpRIKpRRgYuxLzkNj0Mmw9D1SyrQfnIxpHFquBjmmcmd5nmUb7mRH&#10;6YKRPb4abE77sxPwvjNW3499iP7ntMv5nV4ftBbi9mZ6eQYWcYp/MMz6SR3q5HT0Z1KBWQGPRbFJ&#10;qIB8tQaWgKdsXhzn5AF4XfH/H9S/AAAA//8DAFBLAQItABQABgAIAAAAIQC2gziS/gAAAOEBAAAT&#10;AAAAAAAAAAAAAAAAAAAAAABbQ29udGVudF9UeXBlc10ueG1sUEsBAi0AFAAGAAgAAAAhADj9If/W&#10;AAAAlAEAAAsAAAAAAAAAAAAAAAAALwEAAF9yZWxzLy5yZWxzUEsBAi0AFAAGAAgAAAAhALlrTqr0&#10;AgAAKwYAAA4AAAAAAAAAAAAAAAAALgIAAGRycy9lMm9Eb2MueG1sUEsBAi0AFAAGAAgAAAAhAP+/&#10;rcDdAAAACQEAAA8AAAAAAAAAAAAAAAAATgUAAGRycy9kb3ducmV2LnhtbFBLBQYAAAAABAAEAPMA&#10;AABYBgAAAAA=&#10;" filled="f" strokeweight="2pt"/>
            </w:pict>
          </mc:Fallback>
        </mc:AlternateContent>
      </w:r>
      <w:r>
        <w:rPr>
          <w:rFonts w:ascii="Times New Roman" w:hAnsi="Times New Roman"/>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5007610</wp:posOffset>
                </wp:positionH>
                <wp:positionV relativeFrom="paragraph">
                  <wp:posOffset>136525</wp:posOffset>
                </wp:positionV>
                <wp:extent cx="762000" cy="361315"/>
                <wp:effectExtent l="12065" t="13970" r="35560" b="24765"/>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0" cy="361315"/>
                        </a:xfrm>
                        <a:custGeom>
                          <a:avLst/>
                          <a:gdLst>
                            <a:gd name="T0" fmla="*/ 0 w 20000"/>
                            <a:gd name="T1" fmla="*/ 19965 h 20000"/>
                            <a:gd name="T2" fmla="*/ 0 w 20000"/>
                            <a:gd name="T3" fmla="*/ 0 h 20000"/>
                            <a:gd name="T4" fmla="*/ 19980 w 20000"/>
                            <a:gd name="T5" fmla="*/ 0 h 20000"/>
                            <a:gd name="T6" fmla="*/ 0 w 20000"/>
                            <a:gd name="T7" fmla="*/ 19965 h 20000"/>
                          </a:gdLst>
                          <a:ahLst/>
                          <a:cxnLst>
                            <a:cxn ang="0">
                              <a:pos x="T0" y="T1"/>
                            </a:cxn>
                            <a:cxn ang="0">
                              <a:pos x="T2" y="T3"/>
                            </a:cxn>
                            <a:cxn ang="0">
                              <a:pos x="T4" y="T5"/>
                            </a:cxn>
                            <a:cxn ang="0">
                              <a:pos x="T6" y="T7"/>
                            </a:cxn>
                          </a:cxnLst>
                          <a:rect l="0" t="0" r="r" b="b"/>
                          <a:pathLst>
                            <a:path w="20000" h="20000">
                              <a:moveTo>
                                <a:pt x="0" y="19965"/>
                              </a:moveTo>
                              <a:lnTo>
                                <a:pt x="0" y="0"/>
                              </a:lnTo>
                              <a:lnTo>
                                <a:pt x="19980" y="0"/>
                              </a:lnTo>
                              <a:lnTo>
                                <a:pt x="0" y="19965"/>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 o:spid="_x0000_s1026" style="position:absolute;margin-left:394.3pt;margin-top:10.75pt;width:60pt;height:2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Y98wMAAJAJAAAOAAAAZHJzL2Uyb0RvYy54bWysVltu6zYQ/S/QPRD6LOBIsmXLNuJcJH4U&#10;BW7bCyRFv2mRsoRKpErSdtKia+gSuo0LFO0a3B11ZvSInNQXQVsHkUnzcDjnDGdG1+8ey4IdpLG5&#10;VgsvvAo8JlWiRa52C++7h81g6jHruBK80EouvCdpvXc3n392fazmcqgzXQhpGBhRdn6sFl7mXDX3&#10;fZtksuT2SldSwWKqTckdTM3OF4YfwXpZ+MMgmPhHbURldCKthV9X9aJ3Q/bTVCbu2zS10rFi4YFv&#10;jp6Gnlt8+jfXfL4zvMrypHGD/wsvSp4rOLQzteKOs73JX5kq88Roq1N3lejS12maJ5I4AJsweMHm&#10;PuOVJC4gjq06mez/Zzb55vDBsFwsvGHkMcVLiNHpt9Ofp99PH+n/j9PHv35lsAhKHSs7hw331QeD&#10;XG31Xic/WFjwz1ZwYgHDtsevtQCDfO80qfOYmhJ3Am/2SEF46oIgHx1L4Md4AnGFUCWwNJqEo3CM&#10;R/t83m5O9tZ9KTUZ4of31tUxFDCiCIiGxgMYScsCwvmFzwJ2ZGi3jXgHCnugcDabjFn2z8BhD3jR&#10;2ugMdMESCN35BUdOL1ob94DBJb8mZ6ALLOMe6BVL0HbXqsezVtDkUTWKwohxzOeAglhpi8FDeSFE&#10;D2ETHkCh/BfAoB6CR28Cg0AIbgP/acvAH8Fx3zIwgk2N+waKwMv0Nx6D9N/iHj6vuEPW7ZAdIRno&#10;qrCsHeFaqQ/yQRPKPd9eUrM5+xlRqNdIunrgWbvWfldkjS4CUfk0rla9f2prJym0lXWqICPKmY4a&#10;KtLLG6U3eVEQ+0Ih4XAYU9JxqMFpwR1F2uoiFwhE0tbstsvCsAPHUkqfhvYZrDLWrbjNahwt1Sob&#10;vVeCTswkF2slmHuqoDgo6AseulBK4bFCQhvBESEdz4u3IElVdFJSyW+vMJSUJq5YXKgc/zwLZuvp&#10;ehoNouFkPYiC1Wpwu1lGg8kmjMer0Wq5XIW/IPswmme5EFKhAG1rCKO3ld6mSdVFvWsOZ0Kd6bmh&#10;z2s9/XM3KKbAhah2lG434yCORtNBHI9Hg2i0DgZ3081ycLsMJ5N4fbe8W7+gtCaZII2p78IZ/4VV&#10;pzl6pfdOmvtMHJnILXTb0Xg2hBIrcui5eMXg4zFe7CDKiYMsNNp9n7uMOl1bYM6UmQb41yjTWa+F&#10;aIONsy5cDbdnqeBytBeB+hS2prqXbbV4gjYFPuDR+BoDg0ybn+A+wivBwrM/7rmB21l8paDnzsIo&#10;ApijSTSOhzAx/ZVtf4WrBEwtPAd8abh0MIMt+8rkuwxOCinJlL6F9pjm2MbIv9qrZgJtn5g0ryj4&#10;XtGfE+r5RermbwAAAP//AwBQSwMEFAAGAAgAAAAhANknRjXfAAAACQEAAA8AAABkcnMvZG93bnJl&#10;di54bWxMj8FOwzAMhu9Ie4fISNxY0mkdpTSd0CRAiG3Sxi7cssa01RqnSrKtvD3pCY72/+n352I5&#10;mI5d0PnWkoRkKoAhVVa3VEs4fL7cZ8B8UKRVZwkl/KCHZTm5KVSu7ZV2eNmHmsUS8rmS0ITQ55z7&#10;qkGj/NT2SDH7ts6oEEdXc+3UNZabjs+EWHCjWooXGtXjqsHqtD8bCa98Pd9+vCX1Jv2yh5VI1+8b&#10;V0l5dzs8PwELOIQ/GEb9qA5ldDraM2nPOgkPWbaIqIRZkgKLwKMYF8cxmQMvC/7/g/IXAAD//wMA&#10;UEsBAi0AFAAGAAgAAAAhALaDOJL+AAAA4QEAABMAAAAAAAAAAAAAAAAAAAAAAFtDb250ZW50X1R5&#10;cGVzXS54bWxQSwECLQAUAAYACAAAACEAOP0h/9YAAACUAQAACwAAAAAAAAAAAAAAAAAvAQAAX3Jl&#10;bHMvLnJlbHNQSwECLQAUAAYACAAAACEAgKFmPfMDAACQCQAADgAAAAAAAAAAAAAAAAAuAgAAZHJz&#10;L2Uyb0RvYy54bWxQSwECLQAUAAYACAAAACEA2SdGNd8AAAAJAQAADwAAAAAAAAAAAAAAAABNBgAA&#10;ZHJzL2Rvd25yZXYueG1sUEsFBgAAAAAEAAQA8wAAAFkHAAAAAA==&#10;" path="m,19965l,,19980,,,19965xe" filled="f" strokeweight="1pt">
                <v:path arrowok="t" o:connecttype="custom" o:connectlocs="0,360683;0,0;761238,0;0,360683" o:connectangles="0,0,0,0"/>
              </v:shape>
            </w:pict>
          </mc:Fallback>
        </mc:AlternateContent>
      </w:r>
    </w:p>
    <w:p w:rsidR="000A6DF8" w:rsidRPr="00167F90" w:rsidRDefault="000A6DF8" w:rsidP="000A6DF8">
      <w:pPr>
        <w:pStyle w:val="a7"/>
        <w:ind w:firstLine="720"/>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85888" behindDoc="0" locked="0" layoutInCell="1" allowOverlap="1">
                <wp:simplePos x="0" y="0"/>
                <wp:positionH relativeFrom="column">
                  <wp:posOffset>2112010</wp:posOffset>
                </wp:positionH>
                <wp:positionV relativeFrom="paragraph">
                  <wp:posOffset>51435</wp:posOffset>
                </wp:positionV>
                <wp:extent cx="451485" cy="635"/>
                <wp:effectExtent l="12065" t="10795" r="12700" b="762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3pt,4.05pt" to="201.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BcyAIAAJUFAAAOAAAAZHJzL2Uyb0RvYy54bWysVN1q2zAUvh/sHYTuXduJ81PTpLSOs5v9&#10;FNqxa8WSYzNbMpISp4zBtutBH2GvsIsNCt32DM4b7UhxvKa7GaM2iHMknU/f+c6RTk43ZYHWTKpc&#10;8An2jzyMGE8Ezflygl9fzZ0xRkoTTkkhOJvga6bw6fTpk5O6CllPZKKgTCIA4SqsqwnOtK5C11VJ&#10;xkqijkTFOCymQpZEgyuXLpWkBvSycHueN3RrIWklRcKUgtnZbhFPLX6askS/SlPFNComGLhpO0o7&#10;LszoTk9IuJSkyvKkpUH+g0VJcg6HdlAzoglayfwvqDJPpFAi1UeJKF2RpnnCbA6Qje89yOYyIxWz&#10;uYA4qupkUo8Hm7xcX0iU0wnu9THipIQaNV+2H7Y3zY/m6/YGbT82v5rvzbfmtvnZ3G4/gX23/Qy2&#10;WWzu2ukbBOGgZV2pECAjfiGNGsmGX1bPRfJWIS6ijPAlszldXVdwjm8i3IMQ46gKGC3qF4LCHrLS&#10;wgq7SWVpIEEytLH1u+7qxzYaJTAZDPxgPMAogaVhf2DhSbiPrKTSz5gokTEmuMi50ZaEZP1cacOE&#10;hPstZpqLeV4Utj8Kjmqg2xt5no1QosipWTX7lFwuokKiNTEtZr/24INtUqw4tWgZIzRubU3yYmfD&#10;6QU3eMx27Y4SeBsNpp2HJG1HvTv2juNxPA6coDeMncCbzZyzeRQ4w7k/Gsz6syia+e8NUT8Is5xS&#10;xg3XfXf7wb91T3vPdn3Z9XeninuIbuUDsodMz+YDbxT0x85oNOg7QT/2nPPxPHLOIn84HMXn0Xn8&#10;gGlss1ePQ7aT0rASK83kZUZrRHNT//7guOdjcOA1MJWFDyNSLOEZS7TESAr9JteZ7VfTaQbjoNZj&#10;z/xtrTv0nRD7Ghqvq0Kb2x+poOb7+tprYDp/d4cWgl5fyP31gLtvg9p3yjwu932w77+m098AAAD/&#10;/wMAUEsDBBQABgAIAAAAIQAvwwZY3QAAAAcBAAAPAAAAZHJzL2Rvd25yZXYueG1sTI7BTsMwEETv&#10;SPyDtUjcqNMEtVGIUyFQVYG4tEXiuo23cUq8TmO3DX+POZXjaEZvXrkYbSfONPjWsYLpJAFBXDvd&#10;cqPgc7t8yEH4gKyxc0wKfsjDorq9KbHQ7sJrOm9CIyKEfYEKTAh9IaWvDVn0E9cTx27vBoshxqGR&#10;esBLhNtOpkkykxZbjg8Ge3oxVH9vTlYBvq7W4StP3+ftm/k4bJfHlcmPSt3fjc9PIAKN4TqGP/2o&#10;DlV02rkTay86BVmWzuJUQT4FEfvHJJuD2MWcgqxK+d+/+gUAAP//AwBQSwECLQAUAAYACAAAACEA&#10;toM4kv4AAADhAQAAEwAAAAAAAAAAAAAAAAAAAAAAW0NvbnRlbnRfVHlwZXNdLnhtbFBLAQItABQA&#10;BgAIAAAAIQA4/SH/1gAAAJQBAAALAAAAAAAAAAAAAAAAAC8BAABfcmVscy8ucmVsc1BLAQItABQA&#10;BgAIAAAAIQC9J+BcyAIAAJUFAAAOAAAAAAAAAAAAAAAAAC4CAABkcnMvZTJvRG9jLnhtbFBLAQIt&#10;ABQABgAIAAAAIQAvwwZY3QAAAAcBAAAPAAAAAAAAAAAAAAAAACIFAABkcnMvZG93bnJldi54bWxQ&#10;SwUGAAAAAAQABADzAAAALAY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4321810</wp:posOffset>
                </wp:positionH>
                <wp:positionV relativeFrom="paragraph">
                  <wp:posOffset>51435</wp:posOffset>
                </wp:positionV>
                <wp:extent cx="451485" cy="635"/>
                <wp:effectExtent l="12065" t="10795" r="12700" b="762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3pt,4.05pt" to="375.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oUyAIAAJUFAAAOAAAAZHJzL2Uyb0RvYy54bWysVN1q2zAUvh/sHYTuXduJ81PTpLSOs5v9&#10;FNqxa8WSYzNbMpISp4zBtutBH2GvsIsNCt32DM4b7UhxvKa7GaM2iHMknU/f+c6RTk43ZYHWTKpc&#10;8An2jzyMGE8Ezflygl9fzZ0xRkoTTkkhOJvga6bw6fTpk5O6CllPZKKgTCIA4SqsqwnOtK5C11VJ&#10;xkqijkTFOCymQpZEgyuXLpWkBvSycHueN3RrIWklRcKUgtnZbhFPLX6askS/SlPFNComGLhpO0o7&#10;LszoTk9IuJSkyvKkpUH+g0VJcg6HdlAzoglayfwvqDJPpFAi1UeJKF2RpnnCbA6Qje89yOYyIxWz&#10;uYA4qupkUo8Hm7xcX0iU0wnu9TDipIQaNV+2H7Y3zY/m6/YGbT82v5rvzbfmtvnZ3G4/gX23/Qy2&#10;WWzu2ukbBOGgZV2pECAjfiGNGsmGX1bPRfJWIS6ijPAlszldXVdwjm8i3IMQ46gKGC3qF4LCHrLS&#10;wgq7SWVpIEEytLH1u+7qxzYaJTAZDPxgPMAogaVhf2DhSbiPrKTSz5gokTEmuMi50ZaEZP1cacOE&#10;hPstZpqLeV4Utj8Kjmqg2xt5no1QosipWTX7lFwuokKiNTEtZr/24INtUqw4tWgZIzRubU3yYmfD&#10;6QU3eMx27Y4SeBsNpp2HJG1HvTv2juNxPA6coDeMncCbzZyzeRQ4w7k/Gsz6syia+e8NUT8Is5xS&#10;xg3XfXf7wb91T3vPdn3Z9XeninuIbuUDsodMz+YDbxT0x85oNOg7QT/2nPPxPHLOIn84HMXn0Xn8&#10;gGlss1ePQ7aT0rASK83kZUZrRHNT//7guOdjcOA1MJWFDyNSLOEZS7TESAr9JteZ7VfTaQbjoNZj&#10;z/xtrTv0nRD7Ghqvq0Kb2x+poOb7+tprYDp/d4cWgl5fyP31gLtvg9p3yjwu932w77+m098AAAD/&#10;/wMAUEsDBBQABgAIAAAAIQAWdEYd3AAAAAcBAAAPAAAAZHJzL2Rvd25yZXYueG1sTI7BTsMwEETv&#10;SPyDtUjcqJNIJFaIUyFQVYG4tEXiuk2WOBDbaey24e9ZTuU4mtGbVy1nO4gTTaH3TkO6SECQa3zb&#10;u07D+251p0CEiK7FwTvS8EMBlvX1VYVl689uQ6dt7ARDXChRg4lxLKUMjSGLYeFHctx9+sli5Dh1&#10;sp3wzHA7yCxJcmmxd/xgcKQnQ8339mg14PN6Ez9U9lr0L+bta7c6rI06aH17Mz8+gIg0x8sY/vRZ&#10;HWp22vuja4MYNOQqyXmqQaUguC/u0wLEnnMGsq7kf//6FwAA//8DAFBLAQItABQABgAIAAAAIQC2&#10;gziS/gAAAOEBAAATAAAAAAAAAAAAAAAAAAAAAABbQ29udGVudF9UeXBlc10ueG1sUEsBAi0AFAAG&#10;AAgAAAAhADj9If/WAAAAlAEAAAsAAAAAAAAAAAAAAAAALwEAAF9yZWxzLy5yZWxzUEsBAi0AFAAG&#10;AAgAAAAhAM5BKhTIAgAAlQUAAA4AAAAAAAAAAAAAAAAALgIAAGRycy9lMm9Eb2MueG1sUEsBAi0A&#10;FAAGAAgAAAAhABZ0Rh3cAAAABwEAAA8AAAAAAAAAAAAAAAAAIgUAAGRycy9kb3ducmV2LnhtbFBL&#10;BQYAAAAABAAEAPMAAAArBgAAAAA=&#10;" strokeweight="1pt"/>
            </w:pict>
          </mc:Fallback>
        </mc:AlternateContent>
      </w:r>
    </w:p>
    <w:p w:rsidR="000A6DF8" w:rsidRPr="00167F90" w:rsidRDefault="000A6DF8" w:rsidP="000A6DF8">
      <w:pPr>
        <w:pStyle w:val="a7"/>
        <w:ind w:firstLine="720"/>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359410</wp:posOffset>
                </wp:positionH>
                <wp:positionV relativeFrom="paragraph">
                  <wp:posOffset>33020</wp:posOffset>
                </wp:positionV>
                <wp:extent cx="1353185" cy="361315"/>
                <wp:effectExtent l="12065" t="7620" r="6350" b="1206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pPr>
                              <w:jc w:val="center"/>
                            </w:pPr>
                            <w:r>
                              <w:rPr>
                                <w:rFonts w:ascii="Times New Roman" w:hAnsi="Times New Roman"/>
                              </w:rPr>
                              <w:t>Дифференсациялан-маган маркетинг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4" style="position:absolute;left:0;text-align:left;margin-left:28.3pt;margin-top:2.6pt;width:106.55pt;height:2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iWnFwMAAEoGAAAOAAAAZHJzL2Uyb0RvYy54bWysVUtu2zAQ3RfoHQjuFUmWP4oROXBkuSjQ&#10;T4C06JqWKIuoRKokHTktChTotkCP0EN0U/STM8g36pC2nDjZFEVkQBiKw+F7M2/GJ6frqkSXVCom&#10;eIT9Iw8jylORMb6M8OtXcyfESGnCM1IKTiN8RRU+nTx+dNLUY9oThSgzKhEE4Wrc1BEutK7HrqvS&#10;glZEHYmactjMhayIhqVcupkkDUSvSrfneUO3ETKrpUipUvB1tt3EExs/z2mqX+a5ohqVEQZs2r6l&#10;fS/M252ckPFSkrpg6Q4G+Q8UFWEcLt2HmhFN0Eqye6EqlkqhRK6PUlG5Is9ZSi0HYON7d9hcFKSm&#10;lgskR9X7NKmHC5u+uDyXiGUR7vkYcVJBjdpvm0+br+3v9nrzuf3eXre/Nl/aP+2P9icCJ8hYU6sx&#10;HLyoz6XhrOpnIn2rEBdxQfiSTqUUTUFJBjitv3twwCwUHEWL5rnI4D6y0sImb53LygSEtKC1rdHV&#10;vkZ0rVEKH/1gEPjhAKMU9oKhH/gDA8kl4+50LZV+QkWFjBFhCRqw0cnlM6W3rp2LuYyLOStLq4OS&#10;owZu6I08z55QomSZ2bUs5XIRlxJdEiMl++wuPnCrmAZBl6yKcLh3ImOTjoRn9hpNWLm1AXXJTXBq&#10;pbrFB6u1BtN+B9ZWRh+OveMkTMK+0+8NE6fvzWbOdB73neHcHw1mwSyOZ/5Hg9rvjwuWZZQb4J2k&#10;/f6/SWbXXFsx7kV9QFDdzsPcPvfz4B7CsPUBVoeUpvOBN+oHoTMaDQKnHySecxbOY2ca+8PhKDmL&#10;z5I7lBKbJvUwrPY5N6jECsp2UWQNyphRTTA4Ng2RMZgVRg/wYETKJQy5VEuMpNBvmC5shxqNmhgH&#10;mQk989tlZh99m4iu2Ga1L9eO202qQBydEGwDmZ7Z9p5eL9a2Z0MT3/TTQmRX0FGAyoAxAxmMQsj3&#10;GDUw3CKs3q2IpBiVTzl0pZmEnSE7Y9EZhKdwNMIaGFsz1tuJuaolWxYQ2bd8uZhC5+bMNtUNCmBg&#10;FjCwLJfdcDUT8fbaet38BUz+AgAA//8DAFBLAwQUAAYACAAAACEACBty1twAAAAHAQAADwAAAGRy&#10;cy9kb3ducmV2LnhtbEyOwU7DMBBE70j8g7VI3KjTSLgQ4lRQCXFuyyHc3HhJQuJ1FLtJ6NeznOA0&#10;Gs1o5uXbxfViwjG0njSsVwkIpMrblmoN78fXuwcQIRqypveEGr4xwLa4vspNZv1Me5wOsRY8QiEz&#10;GpoYh0zKUDXoTFj5AYmzTz86E9mOtbSjmXnc9TJNEiWdaYkfGjPgrsGqO5ydBly6Yzl/7Fu1m8r6&#10;5evtsunKi9a3N8vzE4iIS/wrwy8+o0PBTCd/JhtEr+FeKW6ypiA4TtXjBsRJg0rXIItc/ucvfgAA&#10;AP//AwBQSwECLQAUAAYACAAAACEAtoM4kv4AAADhAQAAEwAAAAAAAAAAAAAAAAAAAAAAW0NvbnRl&#10;bnRfVHlwZXNdLnhtbFBLAQItABQABgAIAAAAIQA4/SH/1gAAAJQBAAALAAAAAAAAAAAAAAAAAC8B&#10;AABfcmVscy8ucmVsc1BLAQItABQABgAIAAAAIQDx6iWnFwMAAEoGAAAOAAAAAAAAAAAAAAAAAC4C&#10;AABkcnMvZTJvRG9jLnhtbFBLAQItABQABgAIAAAAIQAIG3LW3AAAAAcBAAAPAAAAAAAAAAAAAAAA&#10;AHEFAABkcnMvZG93bnJldi54bWxQSwUGAAAAAAQABADzAAAAegYAAAAA&#10;" filled="f" strokeweight="1pt">
                <v:textbox inset="0,0,0,0">
                  <w:txbxContent>
                    <w:p w:rsidR="000A6DF8" w:rsidRDefault="000A6DF8" w:rsidP="000A6DF8">
                      <w:pPr>
                        <w:jc w:val="center"/>
                      </w:pPr>
                      <w:r>
                        <w:rPr>
                          <w:rFonts w:ascii="Times New Roman" w:hAnsi="Times New Roman"/>
                        </w:rPr>
                        <w:t>Дифференсациялан-маган маркетинг</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2112010</wp:posOffset>
                </wp:positionH>
                <wp:positionV relativeFrom="paragraph">
                  <wp:posOffset>33020</wp:posOffset>
                </wp:positionV>
                <wp:extent cx="1551940" cy="361315"/>
                <wp:effectExtent l="12065" t="7620" r="7620" b="1206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pPr>
                              <w:jc w:val="center"/>
                            </w:pPr>
                            <w:r>
                              <w:rPr>
                                <w:rFonts w:ascii="Times New Roman" w:hAnsi="Times New Roman"/>
                              </w:rPr>
                              <w:t>Дифференсацияланган маркетинг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5" style="position:absolute;left:0;text-align:left;margin-left:166.3pt;margin-top:2.6pt;width:122.2pt;height:28.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1LhFwMAAEoGAAAOAAAAZHJzL2Uyb0RvYy54bWysVcuK2zAU3Rf6D0J7j+3EeZlxhoyTlEIf&#10;A9PStWLLsagtuZISZ1oKhW4L/YR+RDelj/kG5496pSSeycymlHHAXFnS1TlH596cnm3KAq2pVEzw&#10;CPsnHkaUJyJlfBnh16/mzhAjpQlPSSE4jfAVVfhs/PjRaV2FtCNyUaRUIkjCVVhXEc61rkLXVUlO&#10;S6JOREU5TGZClkTDUC7dVJIaspeF2/G8vlsLmVZSJFQp+DrdTeKxzZ9lNNEvs0xRjYoIAzZt39K+&#10;F+btjk9JuJSkylmyh0H+A0VJGIdD21RToglaSXYvVckSKZTI9EkiSldkGUuo5QBsfO8Om8ucVNRy&#10;AXFU1cqkHi5t8mJ9IRFLI9wBeTgp4Y6ab9tP26/N7+Z6+7n53lw3v7Zfmj/Nj+YngkWgWF2pEDZe&#10;VhfScFbVM5G8VYiLOCd8SSdSijqnJAWcvlnvHm0wAwVb0aJ+LlI4j6y0sOJtMlmahCAL2tg7umrv&#10;iG40SuCj3+v5owCwJjDX7ftdv2ePIOFhdyWVfkJFiUwQYQkesNnJ+pnSBg0JD0vMYVzMWVFYHxQc&#10;1XBCZ+B5docSBUvNrGUpl4u4kGhNjJXssz/4aFnJNBi6YGWEh+0iEho5Zjy1x2jCil0MUApuklNr&#10;1R0+GG00hPY7sLY2+jDyRrPhbBg4Qac/cwJvOnUm8zhw+nN/0Jt2p3E89T8a1H4Q5ixNKTfAD5b2&#10;g3+zzL64dmZsTX1EUN3WYW6f+zq4xzCs6MDqmNJk3vMGQXfoDAa9rhN0Z55zPpzHziT2+/3B7Dw+&#10;n92hNLMyqYdh1WpuUIkVXNtlntYoZcY13d6o42MYQK8wfoAHI1IsocklWmIkhX7DdG4r1HjU5DhS&#10;ZuiZ316ZNvtOiMNlm1F7XXtuN1KBOQ5GsAVkamZXe3qz2NiaHZn8pp4WIr2CigJUBoxpyBDkQr7H&#10;qIbmFmH1bkUkxah4yqEqYYk+BPIQLA4B4QlsjbAGxjaM9a5jrirJljlk9i1fLiZQuRmzRXWDAhiY&#10;ATQsy2XfXE1HvD22q27+AsZ/AQAA//8DAFBLAwQUAAYACAAAACEAPwz3TN0AAAAIAQAADwAAAGRy&#10;cy9kb3ducmV2LnhtbEyPQU+DQBSE7yb+h80z8WaX0hQMsjTaxHhu6wFvW/YJCPuWsFvA/nqfJz1O&#10;ZjLzTb5bbC8mHH3rSMF6FYFAqpxpqVbwfnp9eAThgyaje0eo4Bs97Irbm1xnxs10wOkYasEl5DOt&#10;oAlhyKT0VYNW+5UbkNj7dKPVgeVYSzPqmcttL+MoSqTVLfFCowfcN1h1x4tVgEt3KuePQ5vsp7J+&#10;+Xq7pl15Ver+bnl+AhFwCX9h+MVndCiY6ewuZLzoFWw2ccJRBdsYBPvbNOVvZwVJvAZZ5PL/geIH&#10;AAD//wMAUEsBAi0AFAAGAAgAAAAhALaDOJL+AAAA4QEAABMAAAAAAAAAAAAAAAAAAAAAAFtDb250&#10;ZW50X1R5cGVzXS54bWxQSwECLQAUAAYACAAAACEAOP0h/9YAAACUAQAACwAAAAAAAAAAAAAAAAAv&#10;AQAAX3JlbHMvLnJlbHNQSwECLQAUAAYACAAAACEARSdS4RcDAABKBgAADgAAAAAAAAAAAAAAAAAu&#10;AgAAZHJzL2Uyb0RvYy54bWxQSwECLQAUAAYACAAAACEAPwz3TN0AAAAIAQAADwAAAAAAAAAAAAAA&#10;AABxBQAAZHJzL2Rvd25yZXYueG1sUEsFBgAAAAAEAAQA8wAAAHsGAAAAAA==&#10;" filled="f" strokeweight="1pt">
                <v:textbox inset="0,0,0,0">
                  <w:txbxContent>
                    <w:p w:rsidR="000A6DF8" w:rsidRDefault="000A6DF8" w:rsidP="000A6DF8">
                      <w:pPr>
                        <w:jc w:val="center"/>
                      </w:pPr>
                      <w:r>
                        <w:rPr>
                          <w:rFonts w:ascii="Times New Roman" w:hAnsi="Times New Roman"/>
                        </w:rPr>
                        <w:t>Дифференсацияланган маркетинг</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4321810</wp:posOffset>
                </wp:positionH>
                <wp:positionV relativeFrom="paragraph">
                  <wp:posOffset>33020</wp:posOffset>
                </wp:positionV>
                <wp:extent cx="1447800" cy="361315"/>
                <wp:effectExtent l="12065" t="7620" r="6985" b="1206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pPr>
                              <w:pStyle w:val="23"/>
                              <w:rPr>
                                <w:rFonts w:ascii="Times New Roman" w:hAnsi="Times New Roman"/>
                                <w:sz w:val="24"/>
                              </w:rPr>
                            </w:pPr>
                            <w:r>
                              <w:rPr>
                                <w:rFonts w:ascii="Times New Roman" w:hAnsi="Times New Roman"/>
                                <w:sz w:val="24"/>
                              </w:rPr>
                              <w:t>Концентрацияланган маркетинг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6" style="position:absolute;left:0;text-align:left;margin-left:340.3pt;margin-top:2.6pt;width:114pt;height:2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8EsGAMAAEsGAAAOAAAAZHJzL2Uyb0RvYy54bWysVduK2zAQfS/0H4TevbYT52bWWbJOUgq9&#10;LGxLnxVbjkVtyZWUONtSKPS10E/oR/Sl9LLf4PxRR0qc3ey+lLIOmBlLGs05c2ZyerYpC7SmUjHB&#10;I+yfeBhRnoiU8WWEX7+aO0OMlCY8JYXgNMJXVOGz8eNHp3UV0o7IRZFSiSAIV2FdRTjXugpdVyU5&#10;LYk6ERXlsJgJWRINrly6qSQ1RC8Lt+N5fbcWMq2kSKhS8HW6W8RjGz/LaKJfZpmiGhURhty0fUv7&#10;Xpi3Oz4l4VKSKmfJPg3yH1mUhHG49BBqSjRBK8nuhSpZIoUSmT5JROmKLGMJtRgAje/dQXOZk4pa&#10;LECOqg40qYcLm7xYX0jEUqjdCCNOSqhR8237afu1+d1cbz8335vr5tf2S/On+dH8RLAJGKsrFcLB&#10;y+pCGsyqeiaStwpxEeeEL+lESlHnlKSQp2/2u0cHjKPgKFrUz0UK95GVFpa8TSZLExBoQRtbo6tD&#10;jehGowQ++kEwGHpQygTWun2/6/fsFSRsT1dS6SdUlMgYEZagARudrJ8pbbIhYbvFXMbFnBWF1UHB&#10;UQ03dAYQ3wITBUvNqnXkchEXEq2JkZJ99her29tKpkHQBSsjDGnCYzaR0NAx46m1NWHFzoZUCm6W&#10;qZXqLj/wNhpM+x1QWxl9GHmj2XA2DJyg0585gTedOpN5HDj9uT/oTbvTOJ76H03WfhDmLE0pN4m3&#10;kvaDf5PMvrl2YjyI+gigus3D3D73eXCP07CkA6pjSJN5zxsE3aEzGPS6TtCdec75cB47k9jv9wez&#10;8/h8dgfSzNKkHgbVgXOTlVhB2S7ztEYpM6rp9kYdH4MDs8LowRQSkWIJQy7REiMp9Bumc9uhRqMm&#10;xhEzQ8/89swcou+IaIttvEO59thuqAJxtEKwDWR6Ztd7erPY7HrWXmAaaiHSK2gpSMtkYyYyGLmQ&#10;7zGqYbpFWL1bEUkxKp5yaEszCltDtsaiNQhP4GiENUC2Zqx3I3NVSbbMIbJvAXMxgdbNmO2qmywA&#10;gnFgYlkw++lqRuJt3+66+Q8Y/wUAAP//AwBQSwMEFAAGAAgAAAAhALd9eO7cAAAACAEAAA8AAABk&#10;cnMvZG93bnJldi54bWxMj0FPg0AQhe8m/ofNmHizuyURkbI02sR4busBb1uYAsLOEnYL2F/veNLj&#10;y/fy5ptsu9heTDj61pGG9UqBQCpd1VKt4eP49pCA8MFQZXpHqOEbPWzz25vMpJWbaY/TIdSCR8in&#10;RkMTwpBK6csGrfErNyAxO7vRmsBxrGU1mpnHbS8jpWJpTUt8oTED7hosu8PFasClOxbz576Nd1NR&#10;v369X5+64qr1/d3ysgERcAl/ZfjVZ3XI2enkLlR50WuIExVzVcNjBIL5s0o4nxhEa5B5Jv8/kP8A&#10;AAD//wMAUEsBAi0AFAAGAAgAAAAhALaDOJL+AAAA4QEAABMAAAAAAAAAAAAAAAAAAAAAAFtDb250&#10;ZW50X1R5cGVzXS54bWxQSwECLQAUAAYACAAAACEAOP0h/9YAAACUAQAACwAAAAAAAAAAAAAAAAAv&#10;AQAAX3JlbHMvLnJlbHNQSwECLQAUAAYACAAAACEAYQfBLBgDAABLBgAADgAAAAAAAAAAAAAAAAAu&#10;AgAAZHJzL2Uyb0RvYy54bWxQSwECLQAUAAYACAAAACEAt3147twAAAAIAQAADwAAAAAAAAAAAAAA&#10;AAByBQAAZHJzL2Rvd25yZXYueG1sUEsFBgAAAAAEAAQA8wAAAHsGAAAAAA==&#10;" filled="f" strokeweight="1pt">
                <v:textbox inset="0,0,0,0">
                  <w:txbxContent>
                    <w:p w:rsidR="000A6DF8" w:rsidRDefault="000A6DF8" w:rsidP="000A6DF8">
                      <w:pPr>
                        <w:pStyle w:val="23"/>
                        <w:rPr>
                          <w:rFonts w:ascii="Times New Roman" w:hAnsi="Times New Roman"/>
                          <w:sz w:val="24"/>
                        </w:rPr>
                      </w:pPr>
                      <w:r>
                        <w:rPr>
                          <w:rFonts w:ascii="Times New Roman" w:hAnsi="Times New Roman"/>
                          <w:sz w:val="24"/>
                        </w:rPr>
                        <w:t>Концентрацияланган маркетинг</w:t>
                      </w:r>
                    </w:p>
                  </w:txbxContent>
                </v:textbox>
              </v:rect>
            </w:pict>
          </mc:Fallback>
        </mc:AlternateContent>
      </w:r>
    </w:p>
    <w:p w:rsidR="000A6DF8" w:rsidRPr="00167F90" w:rsidRDefault="000A6DF8" w:rsidP="000A6DF8">
      <w:pPr>
        <w:pStyle w:val="a7"/>
        <w:ind w:firstLine="720"/>
        <w:rPr>
          <w:rFonts w:ascii="Times New Roman" w:hAnsi="Times New Roman"/>
          <w:szCs w:val="24"/>
        </w:rPr>
      </w:pPr>
    </w:p>
    <w:p w:rsidR="000A6DF8" w:rsidRDefault="000A6DF8" w:rsidP="000A6DF8">
      <w:pPr>
        <w:pStyle w:val="a7"/>
        <w:ind w:firstLine="720"/>
        <w:jc w:val="center"/>
        <w:rPr>
          <w:rFonts w:ascii="Times New Roman" w:hAnsi="Times New Roman"/>
          <w:szCs w:val="24"/>
        </w:rPr>
      </w:pPr>
    </w:p>
    <w:p w:rsidR="000A6DF8" w:rsidRPr="00167F90" w:rsidRDefault="000A6DF8" w:rsidP="000A6DF8">
      <w:pPr>
        <w:pStyle w:val="a7"/>
        <w:ind w:firstLine="720"/>
        <w:jc w:val="center"/>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91008" behindDoc="0" locked="0" layoutInCell="1" allowOverlap="1">
                <wp:simplePos x="0" y="0"/>
                <wp:positionH relativeFrom="column">
                  <wp:posOffset>1731010</wp:posOffset>
                </wp:positionH>
                <wp:positionV relativeFrom="paragraph">
                  <wp:posOffset>-3810</wp:posOffset>
                </wp:positionV>
                <wp:extent cx="902335" cy="631825"/>
                <wp:effectExtent l="21590" t="16510" r="19050" b="1841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631825"/>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26" style="position:absolute;margin-left:136.3pt;margin-top:-.3pt;width:71.05pt;height:4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vhv9AIAACsGAAAOAAAAZHJzL2Uyb0RvYy54bWysVNtu0zAYvkfiHSzfZzn3EC2dujRFSAMm&#10;DcS1mziNRWIH2106EK/CMyBueYk+Er+dtmu3G4SWSJZ/Hz7/3/cfLq+2bYPuqVRM8BT7Fx5GlBei&#10;ZHyd4k8fl84EI6UJL0kjOE3xA1X4avb61WXfJTQQtWhKKhGAcJX0XYprrbvEdVVR05aoC9FRDpuV&#10;kC3RYMq1W0rSA3rbuIHnjdxeyLKToqBKwepi2MQzi19VtNAfqkpRjZoUg2/ajtKOKzO6s0uSrCXp&#10;albs3SD/4UVLGIdHj1ALognaSPYMqmWFFEpU+qIQrSuqihXUcgA2vveEzV1NOmq5gDiqO8qkXg62&#10;eH9/KxErIXYQKU5aiNHu5+737tfuD4Il0KfvVALH7rpbaRiq7kYUXxTiIqsJX9O5lKKvKSnBK9+c&#10;d88uGEPBVbTq34kS0MlGCyvVtpKtAQQR0NZG5OEYEbrVqIDFqReEYYxRAVuj0J8EsX2BJIfLnVT6&#10;DRUtMpMU06ZhnTKakYTc3yht/CHJ4ZRZ5mLJmsbGveGoT3EQR55nbyjRsNLsWp5yvcoaie6JSR37&#10;7d8+OybFhpcWzWiQ7+easGaYw+sNN3jUZuPgElhbDVO7DlRtpnyfetN8kk8iJwpGuRN5i4UzX2aR&#10;M1r643gRLrJs4f8wjvpRUrOypNz4eshaP/q3rNjXz5Bvx7w946ROqS/t95y6e+6G1RlYnVOaL2Nv&#10;HIUTZzyOQycKc8+5niwzZ575o9E4v86u8yeUciuTehlWR82NV2Kjqbyryx6VzORKGE8DH4MB7SAY&#10;DwFGpFlDHyu0xEgK/Znp2hahSUyDcabMxDP/Xpkj+iDEIdjGOoZrz+1RKkiOQyLYqjGFMhTcSpQP&#10;UDTgg3nadFiY1EJ+w6iHbpVi9XVDJMWoecuh8KZ+FJn2Zo0oHgdgyNOd1ekO4QVApVhjNEwzPbTE&#10;TSfZuoaXfMuWizkUa8VsFZlCHrwC/40BHcky2XdP0/JObXvqscfP/gIAAP//AwBQSwMEFAAGAAgA&#10;AAAhAAUbno/fAAAACAEAAA8AAABkcnMvZG93bnJldi54bWxMj81OwzAQhO9IvIO1SFxQ6zSU/oQ4&#10;FUKiV0ThwNGN13HUeB3FbhN4epYTnEarGc18W+4m34kLDrENpGAxz0Ag1cG01Cj4eH+ZbUDEpMno&#10;LhAq+MIIu+r6qtSFCSO94eWQGsElFAutwKXUF1LG2qHXcR56JPZsGLxOfA6NNIMeudx3Ms+ylfS6&#10;JV5wusdnh/XpcPYKXveus/djH1P4Pu1zeWcfPq1V6vZmenoEkXBKf2H4xWd0qJjpGM5kougU5Ot8&#10;xVEFMxb2l4vlGsRRwXazBVmV8v8D1Q8AAAD//wMAUEsBAi0AFAAGAAgAAAAhALaDOJL+AAAA4QEA&#10;ABMAAAAAAAAAAAAAAAAAAAAAAFtDb250ZW50X1R5cGVzXS54bWxQSwECLQAUAAYACAAAACEAOP0h&#10;/9YAAACUAQAACwAAAAAAAAAAAAAAAAAvAQAAX3JlbHMvLnJlbHNQSwECLQAUAAYACAAAACEAWDb4&#10;b/QCAAArBgAADgAAAAAAAAAAAAAAAAAuAgAAZHJzL2Uyb0RvYy54bWxQSwECLQAUAAYACAAAACEA&#10;BRuej98AAAAIAQAADwAAAAAAAAAAAAAAAABOBQAAZHJzL2Rvd25yZXYueG1sUEsFBgAAAAAEAAQA&#10;8wAAAFoGAAAAAA==&#10;" filled="f" strokeweight="2pt"/>
            </w:pict>
          </mc:Fallback>
        </mc:AlternateContent>
      </w:r>
      <w:r>
        <w:rPr>
          <w:rFonts w:ascii="Times New Roman" w:hAnsi="Times New Roman"/>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1731010</wp:posOffset>
                </wp:positionH>
                <wp:positionV relativeFrom="paragraph">
                  <wp:posOffset>-3810</wp:posOffset>
                </wp:positionV>
                <wp:extent cx="635" cy="631825"/>
                <wp:effectExtent l="12065" t="6985" r="6350" b="88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pt,-.3pt" to="136.35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1g/yAIAAJUFAAAOAAAAZHJzL2Uyb0RvYy54bWysVN1q2zAUvh/sHYTvXduJ81PTpLSOs5v9&#10;FNqxa8WSYzFbMpISp4zBtutBH2GvsIsNCt32DM4b7UhxvKa7GaM2iHMknU/fOd+RTk43ZYHWVCom&#10;+MQJjnwHUZ4Kwvhy4ry+mrtjBymNOcGF4HTiXFPlnE6fPjmpq4j2RC4KQiUCEK6iupo4udZV5Hkq&#10;zWmJ1ZGoKIfFTMgSa3Dl0iMS14BeFl7P94deLSSppEipUjA72y06U4ufZTTVr7JMUY2KiQPctB2l&#10;HRdm9KYnOFpKXOUsbWng/2BRYsbh0A5qhjVGK8n+gipZKoUSmT5KRemJLGMptTlANoH/IJvLHFfU&#10;5gLFUVVXJvV4sOnL9YVEjIB2IwdxXIJGzZfth+1N86P5ur1B24/Nr+Z78625bX42t9tPYN9tP4Nt&#10;Fpu7dvoGQTjUsq5UBJAxv5CmGumGX1bPRfpWIS7iHPMltTldXVdwTmAivIMQ46gKGC3qF4LAHrzS&#10;whZ2k8nSQELJ0Mbqd93pRzcapTA57A8clML8sB+MewMLj6N9ZCWVfkZFiYwxcQrGTW1xhNfPlTZM&#10;cLTfYqa5mLOisP1RcFQD3d7I922EEgUjZtXsU3K5iAuJ1ti0mP3agw+2SbHixKLlFJOktTVmxc6G&#10;0wtu8Kjt2h0l8DYaTDsPSdqOenfsHyfjZBy6YW+YuKE/m7ln8zh0h/NgNJj1Z3E8C94bokEY5YwQ&#10;yg3XfXcH4b91T3vPdn3Z9XdXFe8Q3ZYPyB4yPZsP/FHYH7uj0aDvhv3Ed8/H89g9i4PhcJScx+fJ&#10;A6aJzV49DtmulIaVWGkqL3NSI8KM/v3BcS9wwIHXwCgLn4NwsYRnLNXSQVLoN0zntl9NpxmMA63H&#10;vvlbrTv0XSH2GhqvU6HN7U+pQPO9vvYamM7f3aGFINcXcn894O7boPadMo/LfR/s+6/p9DcAAAD/&#10;/wMAUEsDBBQABgAIAAAAIQDhx+aT3gAAAAgBAAAPAAAAZHJzL2Rvd25yZXYueG1sTI/BTsMwEETv&#10;SPyDtUjcWoccmjRkUyFQVYG4tEXiuk2WOBDbaey24e9ZTnBajWY0+6ZcTbZXZx5D5x3C3TwBxa72&#10;TedahLf9epaDCpFcQ713jPDNAVbV9VVJReMvbsvnXWyVlLhQEIKJcSi0DrVhS2HuB3biffjRUhQ5&#10;troZ6SLlttdpkiy0pc7JB0MDPxquv3Yni0BPm218z9OXrHs2r5/79XFj8iPi7c30cA8q8hT/wvCL&#10;L+hQCdPBn1wTVI+QZulCoggzOeKLzkAdEJb5EnRV6v8Dqh8AAAD//wMAUEsBAi0AFAAGAAgAAAAh&#10;ALaDOJL+AAAA4QEAABMAAAAAAAAAAAAAAAAAAAAAAFtDb250ZW50X1R5cGVzXS54bWxQSwECLQAU&#10;AAYACAAAACEAOP0h/9YAAACUAQAACwAAAAAAAAAAAAAAAAAvAQAAX3JlbHMvLnJlbHNQSwECLQAU&#10;AAYACAAAACEAzp9YP8gCAACVBQAADgAAAAAAAAAAAAAAAAAuAgAAZHJzL2Uyb0RvYy54bWxQSwEC&#10;LQAUAAYACAAAACEA4cfmk94AAAAIAQAADwAAAAAAAAAAAAAAAAAiBQAAZHJzL2Rvd25yZXYueG1s&#10;UEsFBgAAAAAEAAQA8wAAAC0GA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1273810</wp:posOffset>
                </wp:positionH>
                <wp:positionV relativeFrom="paragraph">
                  <wp:posOffset>-3810</wp:posOffset>
                </wp:positionV>
                <wp:extent cx="1353185" cy="631825"/>
                <wp:effectExtent l="12065" t="6985" r="6350" b="889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631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r>
                              <w:t xml:space="preserve"> !        !         !          !         !     !         !       !      !       !      !     !    !     !    !       !        !       !      !            !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7" style="position:absolute;left:0;text-align:left;margin-left:100.3pt;margin-top:-.3pt;width:106.55pt;height:4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46FFgMAAEsGAAAOAAAAZHJzL2Uyb0RvYy54bWysVUtu2zAQ3RfoHQjuFUn+KkLkwJHtokA/&#10;AdKia1qiLKISqZJ05LQoUKDbAj1CD9FN0U/OIN+oQ8pW4mRTFJEBYUYkZ+Y9vhmfnG7KAl1SqZjg&#10;EfaPPIwoT0TK+CrCr18tnAAjpQlPSSE4jfAVVfh08vjRSV2FtCdyUaRUIgjCVVhXEc61rkLXVUlO&#10;S6KOREU5LGZClkSDK1duKkkN0cvC7XneyK2FTCspEqoUfJ21i3hi42cZTfTLLFNUoyLCUJu2b2nf&#10;S/N2JyckXElS5SzZlUH+o4qSMA5Ju1AzoglaS3YvVMkSKZTI9FEiSldkGUuoxQBofO8OmoucVNRi&#10;AXJU1dGkHi5s8uLyXCKWwt2NMOKkhDtqvm0/bb82v5vr7efme3Pd/Np+af40P5qfCDYBY3WlQjh4&#10;UZ1Lg1lVz0TyViEu4pzwFZ1KKeqckhTq9M1+9+CAcRQcRcv6uUghH1lrYcnbZLI0AYEWtLF3dNXd&#10;Ed1olMBHvz/s+8EQowTWRmD2hjYFCfenK6n0EypKZIwIS9CAjU4unyltqiHhfotJxsWCFYXVQcFR&#10;DRl6Y8+zJ5QoWGpWLUq5WsaFRJfESMk+u8QH20qmQdAFKyMcdJtIaOiY89Sm0YQVrQ2lFNwEp1aq&#10;bX3gbTSY9jugtjL6cOwdz4N5MHAGvdHcGXizmTNdxANntPDHw1l/Fscz/6Op2h+EOUtTyk3he0n7&#10;g3+TzK65WjF2oj4AqG7zsLDPfR7cwzIs6YDqENJ0MfTGg37gjMfDvjPozz3nLFjEzjT2R6Px/Cw+&#10;m9+BNLc0qYdB1XFuqhJruLaLPK1Ryoxq+sPjno/BgVlh9AAPRqRYwZBLtMRICv2G6dx2qNGoiXHA&#10;TOCZ346ZLnpLxP6yjddd1w7bDVUgjr0QbAOZnml7T2+Wm7ZnbXuZhlqK9ApaCsoy1ZiJDEYu5HuM&#10;aphuEVbv1kRSjIqnHNrSjMK9IffGcm8QnsDRCGuAbM1YtyNzXUm2yiGybwFzMYXWzZjtqpsqAIJx&#10;YGJZMLvpakbibd/uuvkPmPwFAAD//wMAUEsDBBQABgAIAAAAIQBfg8213QAAAAgBAAAPAAAAZHJz&#10;L2Rvd25yZXYueG1sTI9NT4NAEIbvJv6HzZh4a5eq6QcyNNrEeG7rAW9bGAFhZwm7Beyvd3rS02Ty&#10;vnnmmWQ72VYN1PvaMcJiHoEizl1Rc4nwcXybrUH5YLgwrWNC+CEP2/T2JjFx4Ube03AIpRII+9gg&#10;VCF0sdY+r8gaP3cdsWRfrrcmyNqXuujNKHDb6ocoWmprapYLleloV1HeHM4WgabmmI2f+3q5G7Ly&#10;9fv9smqyC+L93fTyDCrQFP7KcNUXdUjF6eTOXHjVIlzpUkWYyZD8afG4AnVC2Kw3oNNE/38g/QUA&#10;AP//AwBQSwECLQAUAAYACAAAACEAtoM4kv4AAADhAQAAEwAAAAAAAAAAAAAAAAAAAAAAW0NvbnRl&#10;bnRfVHlwZXNdLnhtbFBLAQItABQABgAIAAAAIQA4/SH/1gAAAJQBAAALAAAAAAAAAAAAAAAAAC8B&#10;AABfcmVscy8ucmVsc1BLAQItABQABgAIAAAAIQA4L46FFgMAAEsGAAAOAAAAAAAAAAAAAAAAAC4C&#10;AABkcnMvZTJvRG9jLnhtbFBLAQItABQABgAIAAAAIQBfg8213QAAAAgBAAAPAAAAAAAAAAAAAAAA&#10;AHAFAABkcnMvZG93bnJldi54bWxQSwUGAAAAAAQABADzAAAAegYAAAAA&#10;" filled="f" strokeweight="1pt">
                <v:textbox inset="0,0,0,0">
                  <w:txbxContent>
                    <w:p w:rsidR="000A6DF8" w:rsidRDefault="000A6DF8" w:rsidP="000A6DF8">
                      <w:r>
                        <w:t xml:space="preserve"> !        !         !          !         !     !         !       !      !       !      !     !    !     !    !       !        !       !      !            !         !          !</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700224" behindDoc="0" locked="0" layoutInCell="1" allowOverlap="1">
                <wp:simplePos x="0" y="0"/>
                <wp:positionH relativeFrom="column">
                  <wp:posOffset>3712210</wp:posOffset>
                </wp:positionH>
                <wp:positionV relativeFrom="paragraph">
                  <wp:posOffset>-3810</wp:posOffset>
                </wp:positionV>
                <wp:extent cx="0" cy="228600"/>
                <wp:effectExtent l="12065" t="6985" r="6985" b="1206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3pt" to="292.3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uDaxAIAAJMFAAAOAAAAZHJzL2Uyb0RvYy54bWysVN1q2zAUvh/sHYTvXduJ81PTpLSOs5v9&#10;FNqxa8WSYzFbMpISJ4zBtutBH2GvsIsNCt32DM4b7UhOvLa7GaM2iHOOpE/fOd+RTk43ZYHWVCom&#10;+MQJjnwHUZ4Kwvhy4ry+mrtjBymNOcGF4HTibKlyTqdPn5zUVUR7IhcFoRIBCFdRXU2cXOsq8jyV&#10;5rTE6khUlMNkJmSJNbhy6RGJa0AvC6/n+0OvFpJUUqRUKYjO2klnavGzjKb6VZYpqlExcYCbtqO0&#10;48KM3vQER0uJq5ylexr4P1iUmHE4tIOaYY3RSrK/oEqWSqFEpo9SUXoiy1hKbQ6QTeA/yOYyxxW1&#10;uUBxVNWVST0ebPpyfSERI6DdwEEcl6BR82X3YXfd/Gi+7q7R7mPzq/nefGtump/Nze4T2Le7z2Cb&#10;yeZ2H75GsB1qWVcqAsiYX0hTjXTDL6vnIn2rEBdxjvmS2pyuthWcE5gd3r0txlEVMFrULwSBNXil&#10;hS3sJpOlgYSSoY3Vb9vpRzcapW0whWivNx76VloPR4d9lVT6GRUlMsbEKRg3lcURXj9X2vDA0WGJ&#10;CXMxZ0Vhu6PgqAayvRFgmiklCkbMrHXkchEXEq2xaTD72aweLJNixYlFyykmyd7WmBWtDacX3OBR&#10;27MtJfA2GkwbhxRtP7079o+TcTIO3bA3TNzQn83cs3kcusN5MBrM+rM4ngXvDdEgjHJGCOWG66G3&#10;g/Dfemd/y9qu7Lq7q4p3H92WD8jeZ3o2H/ijsD92R6NB3w37ie+ej+exexYHw+EoOY/PkwdME5u9&#10;ehyyXSkNK7HSVF7mpEaEGf37g+Ne4IADb4FRFj4H4WIJj1iqpYOk0G+Yzm23mj4zGOqu1mPf/Hut&#10;O/S2EAcNjdepsM/tT6lA84O+9hKYvm9v0EKQ7YU8XA64+XbT/pUyT8tdH+y7b+n0NwAAAP//AwBQ&#10;SwMEFAAGAAgAAAAhAGX4GcneAAAACAEAAA8AAABkcnMvZG93bnJldi54bWxMj0FPwkAQhe8m/ofN&#10;mHiDrQjY1G6J0RCi4QKYeB3asVvtzpbuAvXfO8aDniYv7+XN9/LF4Fp1oj40ng3cjBNQxKWvGq4N&#10;vO6WoxRUiMgVtp7JwBcFWBSXFzlmlT/zhk7bWCsp4ZChARtjl2kdSksOw9h3xOK9+95hFNnXuurx&#10;LOWu1ZMkmWuHDcsHix09Wio/t0dnAJ9Wm/iWTl7umme7/tgtDyubHoy5vhoe7kFFGuJfGH7wBR0K&#10;Ydr7I1dBtQZm6XQuUQMjOeL/6r2B29kUdJHr/wOKbwAAAP//AwBQSwECLQAUAAYACAAAACEAtoM4&#10;kv4AAADhAQAAEwAAAAAAAAAAAAAAAAAAAAAAW0NvbnRlbnRfVHlwZXNdLnhtbFBLAQItABQABgAI&#10;AAAAIQA4/SH/1gAAAJQBAAALAAAAAAAAAAAAAAAAAC8BAABfcmVscy8ucmVsc1BLAQItABQABgAI&#10;AAAAIQA5zuDaxAIAAJMFAAAOAAAAAAAAAAAAAAAAAC4CAABkcnMvZTJvRG9jLnhtbFBLAQItABQA&#10;BgAIAAAAIQBl+BnJ3gAAAAgBAAAPAAAAAAAAAAAAAAAAAB4FAABkcnMvZG93bnJldi54bWxQSwUG&#10;AAAAAAQABADzAAAAKQY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701248" behindDoc="0" locked="0" layoutInCell="1" allowOverlap="1">
                <wp:simplePos x="0" y="0"/>
                <wp:positionH relativeFrom="column">
                  <wp:posOffset>4017010</wp:posOffset>
                </wp:positionH>
                <wp:positionV relativeFrom="paragraph">
                  <wp:posOffset>-3810</wp:posOffset>
                </wp:positionV>
                <wp:extent cx="0" cy="228600"/>
                <wp:effectExtent l="12065" t="6985" r="6985" b="1206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3pt,-.3pt" to="316.3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GNwwIAAJMFAAAOAAAAZHJzL2Uyb0RvYy54bWysVN1q2zAUvh/sHYTvXduJ81PTpLSOs5v9&#10;FNqxa8WSYzFbMpISJ4zBtutBH2GvsIsNCt32DM4b7UhOvLa7GaM2iHOOpE/fOd+RTk43ZYHWVCom&#10;+MQJjnwHUZ4Kwvhy4ry+mrtjBymNOcGF4HTibKlyTqdPn5zUVUR7IhcFoRIBCFdRXU2cXOsq8jyV&#10;5rTE6khUlMNkJmSJNbhy6RGJa0AvC6/n+0OvFpJUUqRUKYjO2klnavGzjKb6VZYpqlExcYCbtqO0&#10;48KM3vQER0uJq5ylexr4P1iUmHE4tIOaYY3RSrK/oEqWSqFEpo9SUXoiy1hKbQ6QTeA/yOYyxxW1&#10;uUBxVNWVST0ebPpyfSERI6Bd6CCOS9Co+bL7sLtufjRfd9do97H51XxvvjU3zc/mZvcJ7NvdZ7DN&#10;ZHO7D18j2A61rCsVAWTML6SpRrrhl9Vzkb5ViIs4x3xJbU5X2wrOCcwO794W46gKGC3qF4LAGrzS&#10;whZ2k8nSQELJ0Mbqt+30oxuN0jaYQrTXGw99K62Ho8O+Sir9jIoSGWPiFIybyuIIr58rbXjg6LDE&#10;hLmYs6Kw3VFwVAPZ3ggwzZQSBSNm1jpyuYgLidbYNJj9bFYPlkmx4sSi5RSTZG9rzIrWhtMLbvCo&#10;7dmWEngbDaaNQ4q2n94d+8fJOBmHbtgbJm7oz2bu2TwO3eE8GA1m/Vkcz4L3hmgQRjkjhHLD9dDb&#10;QfhvvbO/ZW1Xdt3dVcW7j27LB2TvMz2bD/xR2B+7o9Gg74b9xHfPx/PYPYuD4XCUnMfnyQOmic1e&#10;PQ7ZrpSGlVhpKi9zUiPCjP79wXEvcMCBt8AoC5+DcLGERyzV0kFS6DdM57ZbTZ8ZDHVX67Fv/r3W&#10;HXpbiIOGxutU2Of2p1Sg+UFfewlM37c3aCHI9kIeLgfcfLtp/0qZp+WuD/bdt3T6GwAA//8DAFBL&#10;AwQUAAYACAAAACEANm9X3N4AAAAIAQAADwAAAGRycy9kb3ducmV2LnhtbEyPzU7DMBCE70i8g7VI&#10;3FqHFNIoZFMhUFWBuPRH4urGSxyI12nstuHtMeIAp9VoRrPflIvRduJEg28dI9xMExDEtdMtNwi7&#10;7XKSg/BBsVadY0L4Ig+L6vKiVIV2Z17TaRMaEUvYFwrBhNAXUvrakFV+6nri6L27waoQ5dBIPahz&#10;LLedTJMkk1a1HD8Y1dOjofpzc7QI6mm1Dm95+jJvn83rx3Z5WJn8gHh9NT7cgwg0hr8w/OBHdKgi&#10;094dWXvRIWSzNItRhEk80f/Ve4TZ3S3IqpT/B1TfAAAA//8DAFBLAQItABQABgAIAAAAIQC2gziS&#10;/gAAAOEBAAATAAAAAAAAAAAAAAAAAAAAAABbQ29udGVudF9UeXBlc10ueG1sUEsBAi0AFAAGAAgA&#10;AAAhADj9If/WAAAAlAEAAAsAAAAAAAAAAAAAAAAALwEAAF9yZWxzLy5yZWxzUEsBAi0AFAAGAAgA&#10;AAAhAHHLEY3DAgAAkwUAAA4AAAAAAAAAAAAAAAAALgIAAGRycy9lMm9Eb2MueG1sUEsBAi0AFAAG&#10;AAgAAAAhADZvV9zeAAAACAEAAA8AAAAAAAAAAAAAAAAAHQUAAGRycy9kb3ducmV2LnhtbFBLBQYA&#10;AAAABAAEAPMAAAAoBg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702272" behindDoc="0" locked="0" layoutInCell="1" allowOverlap="1">
                <wp:simplePos x="0" y="0"/>
                <wp:positionH relativeFrom="column">
                  <wp:posOffset>4398010</wp:posOffset>
                </wp:positionH>
                <wp:positionV relativeFrom="paragraph">
                  <wp:posOffset>-3810</wp:posOffset>
                </wp:positionV>
                <wp:extent cx="0" cy="228600"/>
                <wp:effectExtent l="12065" t="6985" r="6985" b="1206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3pt,-.3pt" to="346.3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7fxxAIAAJMFAAAOAAAAZHJzL2Uyb0RvYy54bWysVN1q2zAUvh/sHYTvXduJ81PTpLSOs5v9&#10;FNqxa8WSYzFbMpISJ4zBtutBH2GvsIsNCt32DM4b7UhOvLa7GaM2iHOOpE/fOd+RTk43ZYHWVCom&#10;+MQJjnwHUZ4Kwvhy4ry+mrtjBymNOcGF4HTibKlyTqdPn5zUVUR7IhcFoRIBCFdRXU2cXOsq8jyV&#10;5rTE6khUlMNkJmSJNbhy6RGJa0AvC6/n+0OvFpJUUqRUKYjO2klnavGzjKb6VZYpqlExcYCbtqO0&#10;48KM3vQER0uJq5ylexr4P1iUmHE4tIOaYY3RSrK/oEqWSqFEpo9SUXoiy1hKbQ6QTeA/yOYyxxW1&#10;uUBxVNWVST0ebPpyfSERI6Bd30Ecl6BR82X3YXfd/Gi+7q7R7mPzq/nefGtump/Nze4T2Le7z2Cb&#10;yeZ2H75GsB1qWVcqAsiYX0hTjXTDL6vnIn2rEBdxjvmS2pyuthWcE5gd3r0txlEVMFrULwSBNXil&#10;hS3sJpOlgYSSoY3Vb9vpRzcapW0whWivNx76VloPR4d9lVT6GRUlMsbEKRg3lcURXj9X2vDA0WGJ&#10;CXMxZ0Vhu6PgqAayvRFgmiklCkbMrHXkchEXEq2xaTD72aweLJNixYlFyykmyd7WmBWtDacX3OBR&#10;27MtJfA2GkwbhxRtP7079o+TcTIO3bA3TNzQn83cs3kcusN5MBrM+rM4ngXvDdEgjHJGCOWG66G3&#10;g/Dfemd/y9qu7Lq7q4p3H92WD8jeZ3o2H/ijsD92R6NB3w37ie+ej+exexYHw+EoOY/PkwdME5u9&#10;ehyyXSkNK7HSVF7mpEaEGf37g+Ne4IADb4FRFj4H4WIJj1iqpYOk0G+Yzm23mj4zGOqu1mPf/Hut&#10;O/S2EAcNjdepsM/tT6lA84O+9hKYvm9v0EKQ7YU8XA64+XbT/pUyT8tdH+y7b+n0NwAAAP//AwBQ&#10;SwMEFAAGAAgAAAAhAKIfPzTeAAAACAEAAA8AAABkcnMvZG93bnJldi54bWxMj81OwzAQhO9IvIO1&#10;SNxahwAhhDgVAlUViEt/pF638RIH4nUau214e4w4wGk1mtHsN+VstJ040uBbxwqupgkI4trplhsF&#10;m/V8koPwAVlj55gUfJGHWXV+VmKh3YmXdFyFRsQS9gUqMCH0hZS+NmTRT11PHL13N1gMUQ6N1AOe&#10;YrntZJokmbTYcvxgsKcnQ/Xn6mAV4PNiGbZ5+nrXvpi3j/V8vzD5XqnLi/HxAUSgMfyF4Qc/okMV&#10;mXbuwNqLTkF2n2YxqmAST/R/9U7B9e0NyKqU/wdU3wAAAP//AwBQSwECLQAUAAYACAAAACEAtoM4&#10;kv4AAADhAQAAEwAAAAAAAAAAAAAAAAAAAAAAW0NvbnRlbnRfVHlwZXNdLnhtbFBLAQItABQABgAI&#10;AAAAIQA4/SH/1gAAAJQBAAALAAAAAAAAAAAAAAAAAC8BAABfcmVscy8ucmVsc1BLAQItABQABgAI&#10;AAAAIQDI17fxxAIAAJMFAAAOAAAAAAAAAAAAAAAAAC4CAABkcnMvZTJvRG9jLnhtbFBLAQItABQA&#10;BgAIAAAAIQCiHz803gAAAAgBAAAPAAAAAAAAAAAAAAAAAB4FAABkcnMvZG93bnJldi54bWxQSwUG&#10;AAAAAAQABADzAAAAKQY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3483610</wp:posOffset>
                </wp:positionH>
                <wp:positionV relativeFrom="paragraph">
                  <wp:posOffset>-3810</wp:posOffset>
                </wp:positionV>
                <wp:extent cx="1353185" cy="631825"/>
                <wp:effectExtent l="12065" t="6985" r="6350" b="889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631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r>
                              <w:t xml:space="preserve">      !          !                 </w:t>
                            </w:r>
                          </w:p>
                          <w:p w:rsidR="000A6DF8" w:rsidRDefault="000A6DF8" w:rsidP="000A6DF8"/>
                          <w:p w:rsidR="000A6DF8" w:rsidRDefault="000A6DF8" w:rsidP="000A6DF8">
                            <w:r>
                              <w:t xml:space="preserve">  !           !                                </w:t>
                            </w:r>
                          </w:p>
                          <w:p w:rsidR="000A6DF8" w:rsidRDefault="000A6DF8" w:rsidP="000A6DF8">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8" style="position:absolute;left:0;text-align:left;margin-left:274.3pt;margin-top:-.3pt;width:106.55pt;height: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JwFgMAAEsGAAAOAAAAZHJzL2Uyb0RvYy54bWysVUtu2zAQ3RfoHQjuFUm2/IkQOXBkuSjQ&#10;T4C06JqWKIuoRKokHTktChTotkCP0EN0U/STM8g36pC2nDjZFEVkQJgRyeG8N2/GJ6frqkSXVCom&#10;eIT9Iw8jylORMb6M8OtXc2eMkdKEZ6QUnEb4iip8Onn86KSpQ9oThSgzKhEE4Sps6ggXWteh66q0&#10;oBVRR6KmHBZzISuiwZVLN5OkgehV6fY8b+g2Qma1FClVCr7Otot4YuPnOU31yzxXVKMywpCbtm9p&#10;3wvzdicnJFxKUhcs3aVB/iOLijAOl+5DzYgmaCXZvVAVS6VQItdHqahckecspRYDoPG9O2guClJT&#10;iwXIUfWeJvVwYdMXl+cSsQxq18OIkwpq1H7bfNp8bX+315vP7ff2uv21+dL+aX+0PxFsAsaaWoVw&#10;8KI+lwazqp+J9K1CXMQF4Us6lVI0BSUZ5Omb/e7BAeMoOIoWzXORwX1kpYUlb53LygQEWtDa1uhq&#10;XyO61iiFj35/0PfHA4xSWBuC2RvYK0jYna6l0k+oqJAxIixBAzY6uXymtMmGhN0WcxkXc1aWVgcl&#10;R40hYuR59oQSJcvMqkUpl4u4lOiSGCnZZ3fxwbaKaRB0yaoIj/ebSGjoSHhmr9GElVsbUim5CU6t&#10;VLf5gbfWYNrvgNrK6MOxd5yMk3HgBL1h4gTebOZM53HgDOf+aDDrz+J45n80WftBWLAso9wk3kna&#10;D/5NMrvm2opxL+oDgOo2D3P73OfBPUzDkg6oDiFN5wNvFPTHzmg06DtBP/Gcs/E8dqaxPxyOkrP4&#10;LLkDKbE0qYdBtefcZCVWULaLImtQxoxq+oPjno/BgVlh9AAPRqRcwpBLtcRICv2G6cJ2qNGoiXHA&#10;zNgzvx0z++hbIrpiG29frh22G6pAHJ0QbAOZntn2nl4v1l3PgqJMQy1EdgUtBWmZbMxEBqMQ8j1G&#10;DUy3CKt3KyIpRuVTDm1pRmFnyM5YdAbhKRyNsAbI1oz1dmSuasmWBUT2LWAuptC6ObNddZMFQDAO&#10;TCwLZjddzUi87dtdN/8Bk78AAAD//wMAUEsDBBQABgAIAAAAIQDa/5fN3wAAAAgBAAAPAAAAZHJz&#10;L2Rvd25yZXYueG1sTI9BT4NAEIXvJv6HzZh4a5caBUpZGm1iPLf1gLctjEBhZwm7BeyvdzzV08vk&#10;vbz3TbqdTSdGHFxjScFqGYBAKmzZUKXg8/i+iEE4r6nUnSVU8IMOttn9XaqT0k60x/HgK8El5BKt&#10;oPa+T6R0RY1Gu6Xtkdj7toPRns+hkuWgJy43nXwKglAa3RAv1LrHXY1Fe7gYBTi3x3z62jfhbsyr&#10;t/PHNWrzq1KPD/PrBoTH2d/C8IfP6JAx08leqHSiU/DyHIccVbBgYT8KVxGIk4J1vAaZpfL/A9kv&#10;AAAA//8DAFBLAQItABQABgAIAAAAIQC2gziS/gAAAOEBAAATAAAAAAAAAAAAAAAAAAAAAABbQ29u&#10;dGVudF9UeXBlc10ueG1sUEsBAi0AFAAGAAgAAAAhADj9If/WAAAAlAEAAAsAAAAAAAAAAAAAAAAA&#10;LwEAAF9yZWxzLy5yZWxzUEsBAi0AFAAGAAgAAAAhAF598nAWAwAASwYAAA4AAAAAAAAAAAAAAAAA&#10;LgIAAGRycy9lMm9Eb2MueG1sUEsBAi0AFAAGAAgAAAAhANr/l83fAAAACAEAAA8AAAAAAAAAAAAA&#10;AAAAcAUAAGRycy9kb3ducmV2LnhtbFBLBQYAAAAABAAEAPMAAAB8BgAAAAA=&#10;" filled="f" strokeweight="1pt">
                <v:textbox inset="0,0,0,0">
                  <w:txbxContent>
                    <w:p w:rsidR="000A6DF8" w:rsidRDefault="000A6DF8" w:rsidP="000A6DF8">
                      <w:r>
                        <w:t xml:space="preserve">      !          !                 </w:t>
                      </w:r>
                    </w:p>
                    <w:p w:rsidR="000A6DF8" w:rsidRDefault="000A6DF8" w:rsidP="000A6DF8"/>
                    <w:p w:rsidR="000A6DF8" w:rsidRDefault="000A6DF8" w:rsidP="000A6DF8">
                      <w:r>
                        <w:t xml:space="preserve">  !           !                                </w:t>
                      </w:r>
                    </w:p>
                    <w:p w:rsidR="000A6DF8" w:rsidRDefault="000A6DF8" w:rsidP="000A6DF8">
                      <w:r>
                        <w:t xml:space="preserve">             </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1959610</wp:posOffset>
                </wp:positionH>
                <wp:positionV relativeFrom="paragraph">
                  <wp:posOffset>63500</wp:posOffset>
                </wp:positionV>
                <wp:extent cx="631825" cy="361315"/>
                <wp:effectExtent l="12065" t="7620" r="32385" b="2159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1825" cy="361315"/>
                        </a:xfrm>
                        <a:custGeom>
                          <a:avLst/>
                          <a:gdLst>
                            <a:gd name="T0" fmla="*/ 0 w 20000"/>
                            <a:gd name="T1" fmla="*/ 19965 h 20000"/>
                            <a:gd name="T2" fmla="*/ 0 w 20000"/>
                            <a:gd name="T3" fmla="*/ 0 h 20000"/>
                            <a:gd name="T4" fmla="*/ 19980 w 20000"/>
                            <a:gd name="T5" fmla="*/ 0 h 20000"/>
                            <a:gd name="T6" fmla="*/ 0 w 20000"/>
                            <a:gd name="T7" fmla="*/ 19965 h 20000"/>
                          </a:gdLst>
                          <a:ahLst/>
                          <a:cxnLst>
                            <a:cxn ang="0">
                              <a:pos x="T0" y="T1"/>
                            </a:cxn>
                            <a:cxn ang="0">
                              <a:pos x="T2" y="T3"/>
                            </a:cxn>
                            <a:cxn ang="0">
                              <a:pos x="T4" y="T5"/>
                            </a:cxn>
                            <a:cxn ang="0">
                              <a:pos x="T6" y="T7"/>
                            </a:cxn>
                          </a:cxnLst>
                          <a:rect l="0" t="0" r="r" b="b"/>
                          <a:pathLst>
                            <a:path w="20000" h="20000">
                              <a:moveTo>
                                <a:pt x="0" y="19965"/>
                              </a:moveTo>
                              <a:lnTo>
                                <a:pt x="0" y="0"/>
                              </a:lnTo>
                              <a:lnTo>
                                <a:pt x="19980" y="0"/>
                              </a:lnTo>
                              <a:lnTo>
                                <a:pt x="0" y="19965"/>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1" o:spid="_x0000_s1026" style="position:absolute;margin-left:154.3pt;margin-top:5pt;width:49.75pt;height:28.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pm+AMAAJAJAAAOAAAAZHJzL2Uyb0RvYy54bWysVl1u4zYQfi/QOxB6LKBIsmTLNuIsEv8U&#10;BbbtAslin2mRsoRKpErSltOiZ+gReo0FivYM7o12OPqJnKyDRVsZlknz03C+b4Yzun5zLAty4Ern&#10;Uiyc4Mp3CBeJZLnYLZz3Dxt36hBtqGC0kIIvnEeunTc3X391XVdzPpKZLBhXBIwIPa+rhZMZU809&#10;TycZL6m+khUXsJhKVVIDU7XzmKI1WC8Lb+T7E6+WilVKJlxr+HfVLDo3aD9NeWJ+TFPNDSkWDvhm&#10;8K7wvrV37+aazneKVlmetG7Qf+FFSXMBm/amVtRQslf5C1NlniipZWquEll6Mk3zhCMHYBP4z9jc&#10;Z7TiyAXE0VUvk/7/zCY/HN4pkjOIXeAQQUuI0emP09+nP08f8fvX6eM/vxNYBKXqSs/hgfvqnbJc&#10;dfVWJj9pWPDOVuxEA4Zs6+8lA4N0bySqc0xVaZ8E3uSIQXjsg8CPhiTw5yQMpqOxQxJYCidBGIzt&#10;1h6ddw8ne22+5RIN0cNbbZoYMhhhBFhL4wHinZYFhPMbj/ikJpAvfhfxHgSse1Awm03GJPs8cDQA&#10;XrQWnoEuWIoGINhyetEaqND75l/ya3IGusAyHoBesARtd516NOsETY6iVRRGhNrz7GMQK6lt8Ky8&#10;EKIHzAwwASgr/wUwqGfBYRvL18EgkAV3gX8dDPwtOB5abtxp3VdQBJ4ff+UQOP5b+wydV9RY1t2Q&#10;1AunSRWSdSO7VsoDf5CIMk/Zi2q2ez8hCvESiakHnnVr3W+F1jARkMrruEb14a6dnaSQmjdHxTLC&#10;M9NTs4oMzo2Qm7wokH0hLOFgFMPZIAmFGpwW1GCktSxyZoGWtFa77bJQ5EBtKcWrpX0Gq5Q2K6qz&#10;BodLjcpK7gXDHTNO2VowYh4rKA4C+oJjXSg5c0jBoY3YESINzYsvQaKq1kmOJb9LYSgpbVxtccFy&#10;/OvMn62n62nkRqPJ2o381cq93Swjd7IJ4vEqXC2Xq+A3yz6I5lnOGBdWgK41BNGXld62STVFvW8O&#10;Z0Kd6bnB66We3rkbGFPgglR7SrebsR9H4dSN43HoRuHad++mm6V7uwwmk3h9t7xbP6O0RpngGGPf&#10;hT3+C6tec+uV3Buu7jNWE5Zr6LbheDaCEsty6Lk2xeByCC12EOXEwClU0nzITYadriswZ8pMfftp&#10;lemtN0J0wbazPlwttyepIDm6RMA+ZVtT08u2kj1CmwIf7Nb2NQYGmVS/QD7CK8HC0T/vqYLsLL4T&#10;0HNnQRQBzOAkGscjmKjhyna4QkUCphaOAb44XBqYwSP7SuW7DHYK8JAJeQvtMc1tG0P/Gq/aCbR9&#10;ZNK+otj3iuEcUU8vUjefAAAA//8DAFBLAwQUAAYACAAAACEABSgM9d8AAAAJAQAADwAAAGRycy9k&#10;b3ducmV2LnhtbEyPwU7DMBBE70j8g7VI3KgdaKMQ4lSoEiBEi0TphZsbL0lEvI5stw1/z3KC42qe&#10;Zt9Uy8kN4ogh9p40ZDMFAqnxtqdWw+794aoAEZMhawZPqOEbIyzr87PKlNaf6A2P29QKLqFYGg1d&#10;SmMpZWw6dCbO/IjE2acPziQ+QyttMCcud4O8ViqXzvTEHzoz4qrD5mt7cBoe5Xr++vKUtZvFh9+t&#10;1GL9vAmN1pcX0/0diIRT+oPhV5/VoWanvT+QjWLQcKOKnFEOFG9iYK6KDMReQ57fgqwr+X9B/QMA&#10;AP//AwBQSwECLQAUAAYACAAAACEAtoM4kv4AAADhAQAAEwAAAAAAAAAAAAAAAAAAAAAAW0NvbnRl&#10;bnRfVHlwZXNdLnhtbFBLAQItABQABgAIAAAAIQA4/SH/1gAAAJQBAAALAAAAAAAAAAAAAAAAAC8B&#10;AABfcmVscy8ucmVsc1BLAQItABQABgAIAAAAIQAm82pm+AMAAJAJAAAOAAAAAAAAAAAAAAAAAC4C&#10;AABkcnMvZTJvRG9jLnhtbFBLAQItABQABgAIAAAAIQAFKAz13wAAAAkBAAAPAAAAAAAAAAAAAAAA&#10;AFIGAABkcnMvZG93bnJldi54bWxQSwUGAAAAAAQABADzAAAAXgcAAAAA&#10;" path="m,19965l,,19980,,,19965xe" filled="f" strokeweight="1pt">
                <v:path arrowok="t" o:connecttype="custom" o:connectlocs="0,360683;0,0;631193,0;0,360683" o:connectangles="0,0,0,0"/>
              </v:shape>
            </w:pict>
          </mc:Fallback>
        </mc:AlternateContent>
      </w:r>
      <w:r>
        <w:rPr>
          <w:rFonts w:ascii="Times New Roman" w:hAnsi="Times New Roman"/>
          <w:szCs w:val="24"/>
          <w:lang w:val="en-US" w:eastAsia="en-US"/>
        </w:rPr>
        <mc:AlternateContent>
          <mc:Choice Requires="wps">
            <w:drawing>
              <wp:anchor distT="0" distB="0" distL="114300" distR="114300" simplePos="0" relativeHeight="251686912" behindDoc="0" locked="0" layoutInCell="1" allowOverlap="1">
                <wp:simplePos x="0" y="0"/>
                <wp:positionH relativeFrom="column">
                  <wp:posOffset>1273810</wp:posOffset>
                </wp:positionH>
                <wp:positionV relativeFrom="paragraph">
                  <wp:posOffset>139700</wp:posOffset>
                </wp:positionV>
                <wp:extent cx="451485" cy="635"/>
                <wp:effectExtent l="12065" t="7620" r="12700" b="107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pt,11pt" to="135.8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AIFxwIAAJUFAAAOAAAAZHJzL2Uyb0RvYy54bWysVN1q2zAUvh/sHYTvXduJ81PTpLSOs5v9&#10;FNqxa8WSYzFbMpISp4zBtutBH2GvsIsNCt32DM4b7UhxvKa7GaM2iHMknU/f+c6RTk43ZYHWVCom&#10;+MQJjnwHUZ4Kwvhy4ry+mrtjBymNOcGF4HTiXFPlnE6fPjmpq4j2RC4KQiUCEK6iupo4udZV5Hkq&#10;zWmJ1ZGoKIfFTMgSa3Dl0iMS14BeFl7P94deLSSppEipUjA72y06U4ufZTTVr7JMUY2KiQPctB2l&#10;HRdm9KYnOFpKXOUsbWng/2BRYsbh0A5qhjVGK8n+gipZKoUSmT5KRemJLGMptTlANoH/IJvLHFfU&#10;5gLiqKqTST0ebPpyfSERI1A7kIfjEmrUfNl+2N40P5qv2xu0/dj8ar4335rb5mdzu/0E9t32M9hm&#10;sblrp28QhIOWdaUigIz5hTRqpBt+WT0X6VuFuIhzzJfU5nR1XcE5gYnwDkKMoypgtKhfCAJ78EoL&#10;K+wmk6WBBMnQxtbvuqsf3WiUwmQ4CMLxwEEpLA37AwuPo31kJZV+RkWJjDFxCsaNtjjC6+dKGyY4&#10;2m8x01zMWVHY/ig4qoFub+T7NkKJghGzavYpuVzEhURrbFrMfu3BB9ukWHFi0XKKSdLaGrNiZ8Pp&#10;BTd41HbtjhJ4Gw2mnYckbUe9O/aPk3EyDt2wN0zc0J/N3LN5HLrDeTAazPqzOJ4F7w3RIIxyRgjl&#10;huu+u4Pw37qnvWe7vuz6u1PFO0S38gHZQ6Zn84E/CvtjdzQa9N2wn/ju+Xgeu2dxMByOkvP4PHnA&#10;NLHZq8ch20lpWImVpvIyJzUizNS/PzjuBQ448BqYysLnIFws4RlLtXSQFPoN07ntV9NpBuOg1mPf&#10;/G2tO/SdEPsaGq+rQpvbH6mg5vv62mtgOn93hxaCXF/I/fWAu2+D2nfKPC73fbDvv6bT3wAAAP//&#10;AwBQSwMEFAAGAAgAAAAhANON2+XdAAAACQEAAA8AAABkcnMvZG93bnJldi54bWxMj0FPwzAMhe9I&#10;/IfISNxY2h5oVZpOCDRNIC7bkLh6jWkKTdI12Vb+/dzTuNl+T8/fq5aT7cWJxtB5pyBdJCDINV53&#10;rlXwuVs9FCBCRKex944U/FGAZX17U2Gp/dlt6LSNreAQF0pUYGIcSilDY8hiWPiBHGvffrQYeR1b&#10;qUc8c7jtZZYkj9Ji5/iDwYFeDDW/26NVgK/rTfwqsve8ezMfP7vVYW2Kg1L3d9PzE4hIU7yaYcZn&#10;dKiZae+PTgfRK5jT2cpDxp3YkOVpDmI/H1KQdSX/N6gvAAAA//8DAFBLAQItABQABgAIAAAAIQC2&#10;gziS/gAAAOEBAAATAAAAAAAAAAAAAAAAAAAAAABbQ29udGVudF9UeXBlc10ueG1sUEsBAi0AFAAG&#10;AAgAAAAhADj9If/WAAAAlAEAAAsAAAAAAAAAAAAAAAAALwEAAF9yZWxzLy5yZWxzUEsBAi0AFAAG&#10;AAgAAAAhAEm0AgXHAgAAlQUAAA4AAAAAAAAAAAAAAAAALgIAAGRycy9lMm9Eb2MueG1sUEsBAi0A&#10;FAAGAAgAAAAhANON2+XdAAAACQEAAA8AAAAAAAAAAAAAAAAAIQUAAGRycy9kb3ducmV2LnhtbFBL&#10;BQYAAAAABAAEAPMAAAArBg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95104" behindDoc="0" locked="0" layoutInCell="1" allowOverlap="1">
                <wp:simplePos x="0" y="0"/>
                <wp:positionH relativeFrom="column">
                  <wp:posOffset>3788410</wp:posOffset>
                </wp:positionH>
                <wp:positionV relativeFrom="paragraph">
                  <wp:posOffset>63500</wp:posOffset>
                </wp:positionV>
                <wp:extent cx="635" cy="361315"/>
                <wp:effectExtent l="12065" t="7620" r="6350" b="1206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3pt,5pt" to="298.3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x7NxgIAAJMFAAAOAAAAZHJzL2Uyb0RvYy54bWysVM2K2zAQvhf6DkJ3r+3Y+TObLLuO00t/&#10;FnZLz4otx6a2ZCQlTiiFtufCPkJfoYcWFrbtMzhv1JHiuJvtpZS1QcyMpE/ffDPS6dmmLNCaCplz&#10;NsHuiYMRZTFPcrac4NfXc2uEkVSEJaTgjE7wlkp8Nn365LSuAtrjGS8SKhCAMBnU1QRnSlWBbcs4&#10;oyWRJ7yiDCZTLkqiwBVLOxGkBvSysHuOM7BrLpJK8JhKCdHZfhJPDX6a0li9SlNJFSomGLgpMwoz&#10;LvRoT09JsBSkyvK4pUH+g0VJcgaHdlAzoghaifwvqDKPBZc8VScxL22epnlMTQ6Qjes8yOYqIxU1&#10;uYA4supkko8HG79cXwqUJxM8xoiREkrUfNl92N00P5qvuxu0+9j8ar4335rb5mdzu/sE9t3uM9h6&#10;srlrwzdorJWsKxkAYMguhdYi3rCr6jmP30rEeJgRtqQmo+ttBce4eod9tEU7sgI+i/oFT2ANWSlu&#10;ZN2kotSQIBjamOptu+rRjUIxBAdeH6MY4t7A9dy+gSfBYWclpHpGeYm0McFFzrSyJCDr51JpJiQ4&#10;LNFhxud5UZjuKBiqgW5v6Dhmh+RFnuhZvU6K5SIsBFoT3WDmaw8+Wib4iiUGLaMkiVpbkbzY23B6&#10;wTQeNT27pwTeRoFp4pCk6ad3Y2ccjaKRb/m9QWT5zmxmnc9D3xrM3WF/5s3CcOa+10RdP8jyJKFM&#10;cz30tuv/W++0t2zflV13d6rYx+hGPiB7zPR83neGvjeyhsO+Z/le5FgXo3lonYfuYDCMLsKL6AHT&#10;yGQvH4dsJ6VmxVeKiqssqVGS6/p7/XHPxeDAW6ArCx9GpFjCIxYrgZHg6k2uMtOvutM0xlGtR47+&#10;21p36HshDjXUXleFNrc/UkHND/U110B3/v4OLXiyvRSH6wE332xqXyn9tNz3wb7/lk5/AwAA//8D&#10;AFBLAwQUAAYACAAAACEAJZhuJN4AAAAJAQAADwAAAGRycy9kb3ducmV2LnhtbEyPwU7DMBBE70j8&#10;g7VI3KhDJdw0jVMhUFWBuLRF4urG2zgQr9PYbcPfs5zguDNPszPlcvSdOOMQ20Aa7icZCKQ62JYa&#10;De+71V0OIiZD1nSBUMM3RlhW11elKWy40AbP29QIDqFYGA0upb6QMtYOvYmT0COxdwiDN4nPoZF2&#10;MBcO952cZpmS3rTEH5zp8clh/bU9eQ3meb1JH/n0dda+uLfP3eq4dvlR69ub8XEBIuGY/mD4rc/V&#10;oeJO+3AiG0Wn4WGuFKNsZLyJARZmIPYalJqDrEr5f0H1AwAA//8DAFBLAQItABQABgAIAAAAIQC2&#10;gziS/gAAAOEBAAATAAAAAAAAAAAAAAAAAAAAAABbQ29udGVudF9UeXBlc10ueG1sUEsBAi0AFAAG&#10;AAgAAAAhADj9If/WAAAAlAEAAAsAAAAAAAAAAAAAAAAALwEAAF9yZWxzLy5yZWxzUEsBAi0AFAAG&#10;AAgAAAAhAEhrHs3GAgAAkwUAAA4AAAAAAAAAAAAAAAAALgIAAGRycy9lMm9Eb2MueG1sUEsBAi0A&#10;FAAGAAgAAAAhACWYbiTeAAAACQEAAA8AAAAAAAAAAAAAAAAAIAUAAGRycy9kb3ducmV2LnhtbFBL&#10;BQYAAAAABAAEAPMAAAArBg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97152" behindDoc="0" locked="0" layoutInCell="1" allowOverlap="1">
                <wp:simplePos x="0" y="0"/>
                <wp:positionH relativeFrom="column">
                  <wp:posOffset>4169410</wp:posOffset>
                </wp:positionH>
                <wp:positionV relativeFrom="paragraph">
                  <wp:posOffset>63500</wp:posOffset>
                </wp:positionV>
                <wp:extent cx="635" cy="361315"/>
                <wp:effectExtent l="12065" t="7620" r="6350" b="1206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3pt,5pt" to="328.3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kzxgIAAJMFAAAOAAAAZHJzL2Uyb0RvYy54bWysVN1u0zAUvkfiHSzfZ0ma9GfR2mlLU24G&#10;TNoQ127iNBGJHdlu0wohDa6R9gi8AhcgTRrwDOkbceymYR03CC2RrHOO7c/fOd+xT07XZYFWVMic&#10;szF2jxyMKIt5krPFGL+5nlkjjKQiLCEFZ3SMN1Ti08nzZyd1FdAez3iRUIEAhMmgrsY4U6oKbFvG&#10;GS2JPOIVZTCZclESBa5Y2IkgNaCXhd1znIFdc5FUgsdUSohOd5N4YvDTlMbqdZpKqlAxxsBNmVGY&#10;ca5He3JCgoUgVZbHLQ3yHyxKkjM4tIOaEkXQUuR/QZV5LLjkqTqKeWnzNM1janKAbFznUTZXGamo&#10;yQWKI6uuTPLpYONXq0uB8mSMQShGSpCo+bK92d42P5qv21u0/dj8ar4335q75mdzt/0E9v32M9h6&#10;srlvw7dopCtZVzIAwJBdCl2LeM2uqgsev5OI8TAjbEFNRtebCo5x9Q77YIt2ZAV85vVLnsAaslTc&#10;lHWdilJDQsHQ2qi36dSja4ViCA68PkYxxL2B67l9A0+C/c5KSPWC8hJpY4yLnOnKkoCsLqTSTEiw&#10;X6LDjM/yojDdUTBUA93e0HHMDsmLPNGzep0Ui3lYCLQiusHM1x58sEzwJUsMWkZJErW2Inmxs+H0&#10;gmk8anp2Rwm8tQLTxCFJ00/vj53jaBSNfMvvDSLLd6ZT62wW+tZg5g77U28ahlP3gybq+kGWJwll&#10;muu+t13/33qnvWW7ruy6u6uKfYhuygdkD5mezfrO0PdG1nDY9yzfixzrfDQLrbPQHQyG0Xl4Hj1i&#10;Gpns5dOQ7UqpWfGlouIqS2qU5Fp/r3/cczE48BZoZeHDiBQLeMRiJTASXL3NVWb6VXeaxjjQeuTo&#10;v9W6Q98VYq+h9joV2tz+lAo03+trroHu/N0dmvNkcyn21wNuvtnUvlL6aXnog/3wLZ38BgAA//8D&#10;AFBLAwQUAAYACAAAACEA9r8PTt4AAAAJAQAADwAAAGRycy9kb3ducmV2LnhtbEyPQU/DMAyF70j8&#10;h8hI3FjKJLLSNZ0QaJpAXLYhcc0aryk0TtdkW/n3mNO42X5Pz98rF6PvxAmH2AbScD/JQCDVwbbU&#10;aPjYLu9yEDEZsqYLhBp+MMKiur4qTWHDmdZ42qRGcAjFwmhwKfWFlLF26E2chB6JtX0YvEm8Do20&#10;gzlzuO/kNMuU9KYl/uBMj88O6+/N0WswL6t1+synb7P21b1/bZeHlcsPWt/ejE9zEAnHdDHDHz6j&#10;Q8VMu3AkG0WnQT0oxVYWMu7EBj7MQOx4UI8gq1L+b1D9AgAA//8DAFBLAQItABQABgAIAAAAIQC2&#10;gziS/gAAAOEBAAATAAAAAAAAAAAAAAAAAAAAAABbQ29udGVudF9UeXBlc10ueG1sUEsBAi0AFAAG&#10;AAgAAAAhADj9If/WAAAAlAEAAAsAAAAAAAAAAAAAAAAALwEAAF9yZWxzLy5yZWxzUEsBAi0AFAAG&#10;AAgAAAAhAH5mSTPGAgAAkwUAAA4AAAAAAAAAAAAAAAAALgIAAGRycy9lMm9Eb2MueG1sUEsBAi0A&#10;FAAGAAgAAAAhAPa/D07eAAAACQEAAA8AAAAAAAAAAAAAAAAAIAUAAGRycy9kb3ducmV2LnhtbFBL&#10;BQYAAAAABAAEAPMAAAArBg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93056" behindDoc="0" locked="0" layoutInCell="1" allowOverlap="1">
                <wp:simplePos x="0" y="0"/>
                <wp:positionH relativeFrom="column">
                  <wp:posOffset>3483610</wp:posOffset>
                </wp:positionH>
                <wp:positionV relativeFrom="paragraph">
                  <wp:posOffset>63500</wp:posOffset>
                </wp:positionV>
                <wp:extent cx="1353185" cy="635"/>
                <wp:effectExtent l="12065" t="7620" r="6350" b="1079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3pt,5pt" to="380.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crxwIAAJQFAAAOAAAAZHJzL2Uyb0RvYy54bWysVN1q2zAUvh/sHYTuXduxE6emSWkdZzf7&#10;KbRj14otx2a2ZCQlThmDbdeDPsJeYRcbFLrtGZw32pHieE13M0ZtEOfo59N3vnOOTk43VYnWVMiC&#10;swl2jxyMKEt4WrDlBL++mltjjKQiLCUlZ3SCr6nEp9OnT06aOqQDnvMypQIBCJNhU09wrlQd2rZM&#10;cloRecRrymAx46IiClyxtFNBGkCvSnvgOCO74SKtBU+olDA72y3iqcHPMpqoV1kmqULlBAM3ZUZh&#10;xoUe7ekJCZeC1HmRdDTIf7CoSMHg0h5qRhRBK1H8BVUVieCSZ+oo4ZXNs6xIqIkBonGdB9Fc5qSm&#10;JhYQR9a9TPLxYJOX6wuBinSCA4wYqSBF7Zfth+1N+6P9ur1B24/tr/Z7+629bX+2t9tPYN9tP4Ot&#10;F9u7bvoGBVrJppYhAEbsQmgtkg27rJ/z5K1EjEc5YUtqIrq6ruEaV5+wD45oR9bAZ9G84CnsISvF&#10;jaybTFQaEgRDG5O96z57dKNQApOuN/Tc8RCjBNZG3tDgk3B/tBZSPaO8QtqY4LJgWloSkvVzqTQV&#10;Eu636GnG50VZmvIoGWoAfhA4jjkheVmkelXvk2K5iEqB1kRXmPm6iw+2Cb5iqUHLKUnjzlakKHc2&#10;3F4yjUdN0e4ogbdRYJp5iNIU1Ltj5zgex2Pf8gej2PKd2cw6m0e+NZq7wXDmzaJo5r7XRF0/zIs0&#10;pUxz3Re36/9b8XRttivLvrx7VexDdCMfkD1kejYfOoHvja0gGHqW78WOdT6eR9ZZ5I5GQXwenccP&#10;mMYmevk4ZHspNSu+UlRc5mmD0kLn3xseD1wMDjwGOrPwYUTKJbxiiRIYCa7eFCo3BatLTWMc5Hrs&#10;6L/LdY++E2KfQ+31Wehi+yMV5HyfX9MHuvR3TbTg6fWF2PcHtL451D1T+m2574N9/zGd/gYAAP//&#10;AwBQSwMEFAAGAAgAAAAhAHjoOZDeAAAACQEAAA8AAABkcnMvZG93bnJldi54bWxMj8FOwzAQRO9I&#10;/IO1SNyokwqSKMSpEKiqQFzaInHdxiYOxOs0dtvw92xP5bgzT7Mz1WJyvTiaMXSeFKSzBIShxuuO&#10;WgUf2+VdASJEJI29J6Pg1wRY1NdXFZban2htjpvYCg6hUKICG+NQShkaaxyGmR8MsfflR4eRz7GV&#10;esQTh7tezpMkkw474g8WB/NsTfOzOTgF+LJax89i/pZ3r/b9e7vcr2yxV+r2Znp6BBHNFC8wnOtz&#10;dai5084fSAfRK3i4LzJG2Uh4EwN5luYgdmchBVlX8v+C+g8AAP//AwBQSwECLQAUAAYACAAAACEA&#10;toM4kv4AAADhAQAAEwAAAAAAAAAAAAAAAAAAAAAAW0NvbnRlbnRfVHlwZXNdLnhtbFBLAQItABQA&#10;BgAIAAAAIQA4/SH/1gAAAJQBAAALAAAAAAAAAAAAAAAAAC8BAABfcmVscy8ucmVsc1BLAQItABQA&#10;BgAIAAAAIQASYAcrxwIAAJQFAAAOAAAAAAAAAAAAAAAAAC4CAABkcnMvZTJvRG9jLnhtbFBLAQIt&#10;ABQABgAIAAAAIQB46DmQ3gAAAAkBAAAPAAAAAAAAAAAAAAAAACEFAABkcnMvZG93bnJldi54bWxQ&#10;SwUGAAAAAAQABADzAAAALAYAAAAA&#10;" strokeweight="1pt"/>
            </w:pict>
          </mc:Fallback>
        </mc:AlternateContent>
      </w:r>
      <w:r>
        <w:rPr>
          <w:rFonts w:ascii="Times New Roman" w:hAnsi="Times New Roman"/>
          <w:szCs w:val="24"/>
          <w:lang w:val="en-US" w:eastAsia="en-US"/>
        </w:rPr>
        <mc:AlternateContent>
          <mc:Choice Requires="wps">
            <w:drawing>
              <wp:anchor distT="0" distB="0" distL="114300" distR="114300" simplePos="0" relativeHeight="251699200" behindDoc="0" locked="0" layoutInCell="1" allowOverlap="1">
                <wp:simplePos x="0" y="0"/>
                <wp:positionH relativeFrom="column">
                  <wp:posOffset>4550410</wp:posOffset>
                </wp:positionH>
                <wp:positionV relativeFrom="paragraph">
                  <wp:posOffset>63500</wp:posOffset>
                </wp:positionV>
                <wp:extent cx="635" cy="361315"/>
                <wp:effectExtent l="12065" t="7620" r="6350"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3pt,5pt" to="358.3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lTExgIAAJMFAAAOAAAAZHJzL2Uyb0RvYy54bWysVN1q2zAUvh/sHYTuXdux46SmSWkdZzf7&#10;KbRj14otx2a2ZCQlThmDbdeDPsJeYRcbFLrtGZw32pHieE13M0ZtEOccSZ++850jnZxuqhKtqZAF&#10;ZxPsHjkYUZbwtGDLCX59NbfGGElFWEpKzugEX1OJT6dPn5w0dUgHPOdlSgUCECbDpp7gXKk6tG2Z&#10;5LQi8ojXlMFkxkVFFLhiaaeCNIBelfbAcQK74SKtBU+olBCd7Sbx1OBnGU3UqyyTVKFygoGbMqMw&#10;40KP9vSEhEtB6rxIOhrkP1hUpGBwaA81I4qglSj+gqqKRHDJM3WU8MrmWVYk1OQA2bjOg2wuc1JT&#10;kwuII+teJvl4sMnL9YVARTrBAUaMVFCi9sv2w/am/dF+3d6g7cf2V/u9/dbetj/b2+0nsO+2n8HW&#10;k+1dF75BgVayqWUIgBG7EFqLZMMu6+c8eSsR41FO2JKajK6uazjG1Tvsgy3akTXwWTQveApryEpx&#10;I+smE5WGBMHQxlTvuq8e3SiUQDDwhhglEPcC13OHBp6E+521kOoZ5RXSxgSXBdPKkpCsn0ulmZBw&#10;v0SHGZ8XZWm6o2SoAbqDkeOYHZKXRapn9ToplouoFGhNdIOZrzv4YJngK5YatJySNO5sRYpyZ8Pp&#10;JdN41PTsjhJ4GwWmiUOSpp/eHTvH8Tge+5Y/CGLLd2Yz62we+VYwd0fDmTeLopn7XhN1/TAv0pQy&#10;zXXf267/b73T3bJdV/bd3atiH6Ib+YDsIdOz+dAZ+d7YGo2GnuV7sWOdj+eRdRa5QTCKz6Pz+AHT&#10;2GQvH4dsL6VmxVeKiss8bVBa6Pp7w+OBi8GBt0BXFj6MSLmERyxRAiPB1ZtC5aZfdadpjINajx39&#10;d7Xu0XdC7Guovb4KXW5/pIKa7+trroHu/N0dWvD0+kLsrwfcfLOpe6X003LfB/v+Wzr9DQAA//8D&#10;AFBLAwQUAAYACAAAACEAR10vaN4AAAAJAQAADwAAAGRycy9kb3ducmV2LnhtbEyPwU7DMBBE70j8&#10;g7VI3KjTHpwQ4lQIVFUgLm2RuG5jEwfidRq7bfh7lhM97szT7Ey1nHwvTnaMXSAN81kGwlITTEet&#10;hvfd6q4AEROSwT6Q1fBjIyzr66sKSxPOtLGnbWoFh1AsUYNLaSiljI2zHuMsDJbY+wyjx8Tn2Eoz&#10;4pnDfS8XWaakx474g8PBPjnbfG+PXgM+rzfpo1i85t2Le/varQ5rVxy0vr2ZHh9AJDulfxj+6nN1&#10;qLnTPhzJRNFryOdKMcpGxpsYYCEHsdeg1D3IupKXC+pfAAAA//8DAFBLAQItABQABgAIAAAAIQC2&#10;gziS/gAAAOEBAAATAAAAAAAAAAAAAAAAAAAAAABbQ29udGVudF9UeXBlc10ueG1sUEsBAi0AFAAG&#10;AAgAAAAhADj9If/WAAAAlAEAAAsAAAAAAAAAAAAAAAAALwEAAF9yZWxzLy5yZWxzUEsBAi0AFAAG&#10;AAgAAAAhAL0yVMTGAgAAkwUAAA4AAAAAAAAAAAAAAAAALgIAAGRycy9lMm9Eb2MueG1sUEsBAi0A&#10;FAAGAAgAAAAhAEddL2jeAAAACQEAAA8AAAAAAAAAAAAAAAAAIAUAAGRycy9kb3ducmV2LnhtbFBL&#10;BQYAAAAABAAEAPMAAAArBgAAAAA=&#10;" strokeweight="1pt"/>
            </w:pict>
          </mc:Fallback>
        </mc:AlternateContent>
      </w:r>
    </w:p>
    <w:p w:rsidR="000A6DF8" w:rsidRPr="00167F90" w:rsidRDefault="000A6DF8" w:rsidP="000A6DF8">
      <w:pPr>
        <w:pStyle w:val="a7"/>
        <w:ind w:firstLine="720"/>
        <w:rPr>
          <w:rFonts w:ascii="Times New Roman" w:hAnsi="Times New Roman"/>
          <w:szCs w:val="24"/>
        </w:rPr>
      </w:pPr>
      <w:r>
        <w:rPr>
          <w:rFonts w:ascii="Times New Roman" w:hAnsi="Times New Roman"/>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3429000</wp:posOffset>
                </wp:positionH>
                <wp:positionV relativeFrom="paragraph">
                  <wp:posOffset>220345</wp:posOffset>
                </wp:positionV>
                <wp:extent cx="1467485" cy="361315"/>
                <wp:effectExtent l="14605" t="8255" r="1333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7485"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pPr>
                              <w:jc w:val="center"/>
                            </w:pPr>
                            <w:r>
                              <w:rPr>
                                <w:rFonts w:ascii="Times New Roman" w:hAnsi="Times New Roman"/>
                              </w:rPr>
                              <w:t>Яккама-якка</w:t>
                            </w:r>
                          </w:p>
                          <w:p w:rsidR="000A6DF8" w:rsidRDefault="000A6DF8" w:rsidP="000A6DF8">
                            <w:pPr>
                              <w:jc w:val="center"/>
                              <w:rPr>
                                <w:rFonts w:ascii="Times New Roman" w:hAnsi="Times New Roman"/>
                              </w:rPr>
                            </w:pPr>
                            <w:r>
                              <w:rPr>
                                <w:rFonts w:ascii="Times New Roman" w:hAnsi="Times New Roman"/>
                              </w:rPr>
                              <w:t xml:space="preserve"> маркетинг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9" style="position:absolute;left:0;text-align:left;margin-left:270pt;margin-top:17.35pt;width:115.55pt;height:28.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xgVGAMAAEkGAAAOAAAAZHJzL2Uyb0RvYy54bWysVd1q2zAUvh/sHYTuXdux81NTp6ROMgb7&#10;KXRj14otx2K25ElKnW4MBrsd7BH2ELsZ++kzOG+0IyVOm/ZmjDpgjizp6Ps+fefk5HRdleiSSsUE&#10;j7F/5GFEeSoyxpcxfv1q7owwUprwjJSC0xhfUYVPx48fnTR1RHuiEGVGJYIkXEVNHeNC6zpyXZUW&#10;tCLqSNSUw2QuZEU0DOXSzSRpIHtVuj3PG7iNkFktRUqVgq/T7SQe2/x5TlP9Ms8V1aiMMWDT9i3t&#10;e2He7viEREtJ6oKlOxjkP1BUhHE4dJ9qSjRBK8nupapYKoUSuT5KReWKPGcptRyAje/dYXNRkJpa&#10;LiCOqvcyqYdLm764PJeIZTHuY8RJBVfUftt82nxtf7fXm8/t9/a6/bX50v5pf7Q/Ud/o1dQqgm0X&#10;9bk0jFX9TKRvFeIiKQhf0omUoikoyQClb9a7BxvMQMFWtGieiwyOIystrHTrXFYmIYiC1vaGrvY3&#10;RNcapfDRDwfDcARQU5gLBn7gW0guibrdtVT6CRUVMkGMJTjAZieXz5Q2aEjULTGHcTFnZWldUHLU&#10;wAm9oefZHUqULDOzlqVcLpJSoktijGQfyw34315WMQ12LlkV49F+EYmMHDOe2WM0YeU2BiglN8mp&#10;NeoWH4zWGkL7HVhbE3049o5no9kodMLeYOaE3nTqTOZJ6Azm/rA/DaZJMvU/GtR+GBUsyyg3wDtD&#10;++G/GWZXWlsr7i19QFDd1mFun/s6uIcwrOjA6pDSZN73hmEwcobDfuCEwcxzzkbzxJkk/mAwnJ0l&#10;Z7M7lGZWJvUwrPaaG1RiBdd2UWQNyphxTdA/7vkYBtApjB/gwYiUS2hxqZYYSaHfMF3Y+jQeNTkO&#10;lBl55rdTZp99K0R32Wa0v64dtxupwBydEWwBmZrZ1p5eL9a2Yv3AHGAKaiGyKygpgGXQmH4MQSHk&#10;e4wa6G0xVu9WRFKMyqccytI0wi6QXbDoAsJT2BpjDZRtmOhtw1zVki0LyOxbwlxMoHRzZqvqBgVQ&#10;MAPoV5bMrreahnh7bFfd/AOM/wIAAP//AwBQSwMEFAAGAAgAAAAhAARb44/fAAAACQEAAA8AAABk&#10;cnMvZG93bnJldi54bWxMj0FPg0AUhO8m/ofNM/FmF7SCIo9GmxjPbT3gbcs+AWHfEnYL2F/vetLj&#10;ZCYz3+SbxfRiotG1lhHiVQSCuLK65Rrh/fB68wDCecVa9ZYJ4ZscbIrLi1xl2s68o2nvaxFK2GUK&#10;ofF+yKR0VUNGuZUdiIP3aUejfJBjLfWo5lBuenkbRYk0quWw0KiBtg1V3f5kEGjpDuX8sWuT7VTW&#10;L19v57Qrz4jXV8vzEwhPi/8Lwy9+QIciMB3tibUTPcL9OgpfPMLdOgURAmkaxyCOCI9xArLI5f8H&#10;xQ8AAAD//wMAUEsBAi0AFAAGAAgAAAAhALaDOJL+AAAA4QEAABMAAAAAAAAAAAAAAAAAAAAAAFtD&#10;b250ZW50X1R5cGVzXS54bWxQSwECLQAUAAYACAAAACEAOP0h/9YAAACUAQAACwAAAAAAAAAAAAAA&#10;AAAvAQAAX3JlbHMvLnJlbHNQSwECLQAUAAYACAAAACEA7aMYFRgDAABJBgAADgAAAAAAAAAAAAAA&#10;AAAuAgAAZHJzL2Uyb0RvYy54bWxQSwECLQAUAAYACAAAACEABFvjj98AAAAJAQAADwAAAAAAAAAA&#10;AAAAAAByBQAAZHJzL2Rvd25yZXYueG1sUEsFBgAAAAAEAAQA8wAAAH4GAAAAAA==&#10;" filled="f" strokeweight="1pt">
                <v:textbox inset="0,0,0,0">
                  <w:txbxContent>
                    <w:p w:rsidR="000A6DF8" w:rsidRDefault="000A6DF8" w:rsidP="000A6DF8">
                      <w:pPr>
                        <w:jc w:val="center"/>
                      </w:pPr>
                      <w:r>
                        <w:rPr>
                          <w:rFonts w:ascii="Times New Roman" w:hAnsi="Times New Roman"/>
                        </w:rPr>
                        <w:t>Яккама-якка</w:t>
                      </w:r>
                    </w:p>
                    <w:p w:rsidR="000A6DF8" w:rsidRDefault="000A6DF8" w:rsidP="000A6DF8">
                      <w:pPr>
                        <w:jc w:val="center"/>
                        <w:rPr>
                          <w:rFonts w:ascii="Times New Roman" w:hAnsi="Times New Roman"/>
                        </w:rPr>
                      </w:pPr>
                      <w:r>
                        <w:rPr>
                          <w:rFonts w:ascii="Times New Roman" w:hAnsi="Times New Roman"/>
                        </w:rPr>
                        <w:t xml:space="preserve"> маркетинг</w:t>
                      </w:r>
                    </w:p>
                  </w:txbxContent>
                </v:textbox>
              </v:rect>
            </w:pict>
          </mc:Fallback>
        </mc:AlternateContent>
      </w:r>
      <w:r>
        <w:rPr>
          <w:rFonts w:ascii="Times New Roman" w:hAnsi="Times New Roman"/>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1257300</wp:posOffset>
                </wp:positionH>
                <wp:positionV relativeFrom="paragraph">
                  <wp:posOffset>220345</wp:posOffset>
                </wp:positionV>
                <wp:extent cx="1353185" cy="361315"/>
                <wp:effectExtent l="14605" t="8255" r="1333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6DF8" w:rsidRDefault="000A6DF8" w:rsidP="000A6DF8">
                            <w:pPr>
                              <w:jc w:val="center"/>
                            </w:pPr>
                            <w:r>
                              <w:rPr>
                                <w:rFonts w:ascii="Times New Roman" w:hAnsi="Times New Roman"/>
                              </w:rPr>
                              <w:t>Комбинациялашган маркетинг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40" style="position:absolute;left:0;text-align:left;margin-left:99pt;margin-top:17.35pt;width:106.55pt;height:28.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aShFwMAAEkGAAAOAAAAZHJzL2Uyb0RvYy54bWysVUtu2zAQ3RfoHQjuFUmW/IkQOXBkuyjQ&#10;T4C06JqWKIuoRKokHTktChTotkCP0EN0U/STM8g36pC2lTjZFEVkQJgRyZl5j2/GJ6frqkSXVCom&#10;eIz9Iw8jylORMb6M8etXc2eEkdKEZ6QUnMb4iip8On786KSpI9oThSgzKhEE4Spq6hgXWteR66q0&#10;oBVRR6KmHBZzISuiwZVLN5OkgehV6fY8b+A2Qma1FClVCr5Ot4t4bOPnOU31yzxXVKMyxlCbtm9p&#10;3wvzdscnJFpKUhcs3ZVB/qOKijAOSbtQU6IJWkl2L1TFUimUyPVRKipX5DlLqcUAaHzvDpqLgtTU&#10;YgFyVN3RpB4ubPri8lwilsU4xIiTCq6o/bb5tPna/m6vN5/b7+11+2vzpf3T/mh/otDw1dQqgmMX&#10;9bk0iFX9TKRvFeIiKQhf0omUoikoyaBK3+x3Dw4YR8FRtGieiwzSkZUWlrp1LisTEEhBa3tDV90N&#10;0bVGKXz0g37gj/oYpbAWDPzA79sUJNqfrqXST6iokDFiLEEBNjq5fKa0qYZE+y0mGRdzVpZWBSVH&#10;DWToDT3PnlCiZJlZtSjlcpGUEl0SIyT77BIfbKuYBjmXrIrxqNtEIkPHjGc2jSas3NpQSslNcGqF&#10;uq0PvLUG034H1FZEH46949loNgqdsDeYOaE3nTqTeRI6g7k/7E+DaZJM/Y+maj+MCpZllJvC94L2&#10;w38TzK61tlLsJH0AUN3mYW6f+zy4h2VY0gHVIaTJvO8Nw2DkDIf9wAmDmeecjeaJM0n8wWA4O0vO&#10;ZncgzSxN6mFQdZybqsQKru2iyBqUMaOaoH/c8zE4MCmMHuDBiJRLGHGplhhJod8wXdj+NBo1MQ6Y&#10;GXnmt2Omi74lYn/Zxuuua4fthioQx14ItoFMz2x7T68Xa9uxfteOC5FdQUtBWaYaM4/BKIR8j1ED&#10;sy3G6t2KSIpR+ZRDW5pBuDfk3ljsDcJTOBpjDZCtmejtwFzVki0LiOxbwFxMoHVzZrvKtPW2CoBg&#10;HJhXFsxutpqBeNu3u27+AcZ/AQAA//8DAFBLAwQUAAYACAAAACEAc/dgK94AAAAJAQAADwAAAGRy&#10;cy9kb3ducmV2LnhtbEyPQU+DQBSE7yb+h80z8WYXtKEtsjTaxHhu6wFvW/YJCPuWsFvA/nqfp3qc&#10;zGTmm2w7206MOPjGkYJ4EYFAKp1pqFLwcXx7WIPwQZPRnSNU8IMetvntTaZT4yba43gIleAS8qlW&#10;UIfQp1L6skar/cL1SOx9ucHqwHKopBn0xOW2k49RlEirG+KFWve4q7FsD2erAOf2WEyf+ybZjUX1&#10;+v1+WbXFRan7u/nlGUTAOVzD8IfP6JAz08mdyXjRsd6s+UtQ8LRcgeDAMo5jECcFmzgBmWfy/4P8&#10;FwAA//8DAFBLAQItABQABgAIAAAAIQC2gziS/gAAAOEBAAATAAAAAAAAAAAAAAAAAAAAAABbQ29u&#10;dGVudF9UeXBlc10ueG1sUEsBAi0AFAAGAAgAAAAhADj9If/WAAAAlAEAAAsAAAAAAAAAAAAAAAAA&#10;LwEAAF9yZWxzLy5yZWxzUEsBAi0AFAAGAAgAAAAhAA2ppKEXAwAASQYAAA4AAAAAAAAAAAAAAAAA&#10;LgIAAGRycy9lMm9Eb2MueG1sUEsBAi0AFAAGAAgAAAAhAHP3YCveAAAACQEAAA8AAAAAAAAAAAAA&#10;AAAAcQUAAGRycy9kb3ducmV2LnhtbFBLBQYAAAAABAAEAPMAAAB8BgAAAAA=&#10;" filled="f" strokeweight="1pt">
                <v:textbox inset="0,0,0,0">
                  <w:txbxContent>
                    <w:p w:rsidR="000A6DF8" w:rsidRDefault="000A6DF8" w:rsidP="000A6DF8">
                      <w:pPr>
                        <w:jc w:val="center"/>
                      </w:pPr>
                      <w:r>
                        <w:rPr>
                          <w:rFonts w:ascii="Times New Roman" w:hAnsi="Times New Roman"/>
                        </w:rPr>
                        <w:t>Комбинациялашган маркетинг</w:t>
                      </w:r>
                    </w:p>
                  </w:txbxContent>
                </v:textbox>
              </v:rect>
            </w:pict>
          </mc:Fallback>
        </mc:AlternateContent>
      </w:r>
    </w:p>
    <w:p w:rsidR="000A6DF8" w:rsidRPr="00167F90" w:rsidRDefault="000A6DF8" w:rsidP="000A6DF8">
      <w:pPr>
        <w:pStyle w:val="a7"/>
        <w:ind w:firstLine="720"/>
        <w:rPr>
          <w:rFonts w:ascii="Times New Roman" w:hAnsi="Times New Roman"/>
          <w:szCs w:val="24"/>
        </w:rPr>
      </w:pPr>
    </w:p>
    <w:p w:rsidR="000A6DF8" w:rsidRPr="00167F90" w:rsidRDefault="000A6DF8" w:rsidP="000A6DF8">
      <w:pPr>
        <w:pStyle w:val="a7"/>
        <w:ind w:firstLine="720"/>
        <w:rPr>
          <w:rFonts w:ascii="Times New Roman" w:hAnsi="Times New Roman"/>
          <w:iCs/>
          <w:szCs w:val="24"/>
        </w:rPr>
      </w:pP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Дифференсацияланмаган маркетинг.</w:t>
      </w:r>
      <w:r w:rsidRPr="00167F90">
        <w:rPr>
          <w:rFonts w:ascii="Times New Roman" w:hAnsi="Times New Roman"/>
          <w:szCs w:val="24"/>
        </w:rPr>
        <w:t xml:space="preserve"> Уни оммавий маркетинг деб ҳам атайдилар. Бунда фирма ҳамма истеъмолчилар учун бир хилдаги маҳсулот ишлаб чиқаради. Бозор бирта умумий сегмент сифатида, ундаги истеъмолчилар хоҳишлари бир хил деб ҳисобланади. Фирма монополия бўлганда бу усул кенг кўламда қўлланилади. </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Дифференсацияланган маркетинг.</w:t>
      </w:r>
      <w:r w:rsidRPr="00167F90">
        <w:rPr>
          <w:rFonts w:ascii="Times New Roman" w:hAnsi="Times New Roman"/>
          <w:szCs w:val="24"/>
        </w:rPr>
        <w:t xml:space="preserve"> Бу  усулда  ҳар бир сегмент учун алоҳида маркетинг микс ишлаб чиқилади ва бозорнинг ҳамма сегментлари тўлиқ мўлжалланади. Масалан, “Женерал Моторс” билан “Форд” шундай стратегиядан фойдаланадилар. “Форд Мотор” компанияси турли истеъмолчилар учун турлича маҳсулотлар ишлаб чиқаради. Масалан “Фестива” маркаси компакт, арзон бўлиб, оиласиз ёш кишиларга мўлжалланган. “Эксплоре” маркаси эса спорт машинаси, “Виндстер” эса катта оилали кишилар учун миниавтобуслардир. “Линколн” маркаси эса бой ва обрўли кишиларга мўлжалланган.</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Концентрацияланган маркетинг</w:t>
      </w:r>
      <w:r w:rsidRPr="00167F90">
        <w:rPr>
          <w:rFonts w:ascii="Times New Roman" w:hAnsi="Times New Roman"/>
          <w:szCs w:val="24"/>
        </w:rPr>
        <w:t>.Фирма битта алоҳида сегментни танлаб унга иложи борича самарали хизмат кўрсатишга ҳаракат қилади. Масалан, “Феррари” ёки “Ролл Ройс” фирмалари бой спорт машиналари ва бой селекционерлар учун ихтисослашган.</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Комбинациялашган усул</w:t>
      </w:r>
      <w:r w:rsidRPr="00167F90">
        <w:rPr>
          <w:rFonts w:ascii="Times New Roman" w:hAnsi="Times New Roman"/>
          <w:b/>
          <w:bCs/>
          <w:szCs w:val="24"/>
        </w:rPr>
        <w:t>.</w:t>
      </w:r>
      <w:r w:rsidRPr="00167F90">
        <w:rPr>
          <w:rFonts w:ascii="Times New Roman" w:hAnsi="Times New Roman"/>
          <w:szCs w:val="24"/>
        </w:rPr>
        <w:t xml:space="preserve">   Бу усул орқали аниқланган сегментлар ичида бир-бирига ўхшаш сегментлар бирлаштирилиб, бир хил маркетинг сиёсати орқали таъсир ўтказилади. Масалан, “Мерседес Бенс 450 SL” маркали автомашинаси ҳам спорт машиналари ҳамда қимматбаҳо люкс бошқарувчилар сегментини бир вақтнинг ўзида қониқтиради. </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Яккама-якка маркетинг</w:t>
      </w:r>
      <w:r w:rsidRPr="00167F90">
        <w:rPr>
          <w:rFonts w:ascii="Times New Roman" w:hAnsi="Times New Roman"/>
          <w:szCs w:val="24"/>
        </w:rPr>
        <w:t xml:space="preserve">. Бу усулда ҳар бир истеъмолчи ёки ташкилот алоҳида сегмент деб қаралади. Бу мукаммал маркетинг усули бўлсада, аммо харажатлар жуда </w:t>
      </w:r>
      <w:r w:rsidRPr="00167F90">
        <w:rPr>
          <w:rFonts w:ascii="Times New Roman" w:hAnsi="Times New Roman"/>
          <w:szCs w:val="24"/>
        </w:rPr>
        <w:lastRenderedPageBreak/>
        <w:t>юқори бўлишини ҳисобга олганда жуда кам компаниялар бу усулни қўллайдилар. Маҳсулотни ҳар бир истеъмолчи ҳоҳишига қараб мослаш жуда мушкулдир. Бизнес бозорида эса бу усулни қўллаш осонроқдир. Масалан, “Боинг” компанияси ҳар бир авиакомпанияни алоҳида махсус ишлаб чиқилган маҳсулот, нарх ва тақсимот сиёсати орқали “ишлов”дан ўтказади.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Қайси усулни танлаш керак?</w:t>
      </w:r>
      <w:r w:rsidRPr="00167F90">
        <w:rPr>
          <w:rFonts w:ascii="Times New Roman" w:hAnsi="Times New Roman"/>
          <w:szCs w:val="24"/>
        </w:rPr>
        <w:t xml:space="preserve"> Фирманинг қайси мўлжаллаш стратегиясини танлаш мумкинлиги ташқи ва ички муҳитларга боғлиқдир. Биринчидан, фирма ресурслари ва унинг мақсадлари қандай эканлиги кўриб чиқилиши керак, Иккинчидан, рақобат омили яхшироқ таҳлил этилиши керак. Бозорда рақобат жуда кескин бўлганда дифференцияланмаган стратегия ноўриндир. Учинчидан, бозор сегментларини бир-бирига ўхшаш-ўхшамаслик даражасини ҳам ҳисобга олиш керак.</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Жойлаштириш</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Мўлжалдаги бозор аниқ бўлгандан кейин, маркетинг менежерлари истеъмолчилар фикрида ўз маҳсулотлари учун махсус жой танлашлари керак. Жойлаштириш (positioning) – истеъмолчилар фикрида фирма маҳсулотининг рақобатчилар маҳсулотига нисбатан ўзгача ўрнини белгилаб беришидир. Жойлаштириш кўпинча маҳсулот хусусиятларига таянган ҳолда амалга оширилади. Масалан: “Проктер энд Гэмбл” фирмаси ўзининг “Пиквал” дорисини “кечаси шамоллашдан сақловчи” сифатида таърифланган, яъни фойдаланиш вақтини ўзгарувчи сифатида таърифланган.</w:t>
      </w:r>
    </w:p>
    <w:p w:rsidR="000A6DF8" w:rsidRPr="00167F90" w:rsidRDefault="000A6DF8" w:rsidP="000A6DF8">
      <w:pPr>
        <w:tabs>
          <w:tab w:val="left" w:pos="709"/>
          <w:tab w:val="left" w:pos="2764"/>
        </w:tabs>
        <w:spacing w:line="360" w:lineRule="auto"/>
        <w:jc w:val="both"/>
        <w:rPr>
          <w:rFonts w:ascii="Times New Roman" w:hAnsi="Times New Roman"/>
          <w:noProof/>
          <w:szCs w:val="24"/>
          <w:lang w:val="uz-Cyrl-UZ"/>
        </w:rPr>
      </w:pPr>
      <w:r w:rsidRPr="00167F90">
        <w:rPr>
          <w:rFonts w:ascii="Times New Roman" w:hAnsi="Times New Roman"/>
          <w:noProof/>
          <w:szCs w:val="24"/>
          <w:lang w:val="uz-Cyrl-UZ"/>
        </w:rPr>
        <w:tab/>
        <w:t>Мўлжаллаш амалга оширилиши жараёнида талаб қилинадиган асосий омил – маҳсулотнинг бошқа товарларга нисбатан фарқли томонларини ажрата олиш, бошқача айтганда маҳсулот дифференсациясидир. Маҳсулотни бозорда аниқ жойлаштириш учун уни фарқли хусусиятлар орқали дифференсация қилиш талаб этилади. Маҳсулотни бошқалардан фарқлаш ва ажратиб кўрсатишда унинг қуйидаги томонлари бўрттириб  реклама қилинади:</w:t>
      </w:r>
    </w:p>
    <w:p w:rsidR="000A6DF8" w:rsidRPr="00167F90" w:rsidRDefault="000A6DF8" w:rsidP="000A6DF8">
      <w:pPr>
        <w:numPr>
          <w:ilvl w:val="0"/>
          <w:numId w:val="8"/>
        </w:numPr>
        <w:tabs>
          <w:tab w:val="left" w:pos="2764"/>
        </w:tabs>
        <w:spacing w:line="360" w:lineRule="auto"/>
        <w:jc w:val="both"/>
        <w:rPr>
          <w:rFonts w:ascii="Times New Roman" w:hAnsi="Times New Roman"/>
          <w:noProof/>
          <w:szCs w:val="24"/>
          <w:lang w:val="uz-Cyrl-UZ"/>
        </w:rPr>
      </w:pPr>
      <w:r w:rsidRPr="00167F90">
        <w:rPr>
          <w:rFonts w:ascii="Times New Roman" w:hAnsi="Times New Roman"/>
          <w:noProof/>
          <w:szCs w:val="24"/>
          <w:lang w:val="uz-Cyrl-UZ"/>
        </w:rPr>
        <w:t>Хусусиятлари, масалан, Volvo ўз машиналарини энг хавфсиз деб таърифлайди.</w:t>
      </w:r>
    </w:p>
    <w:p w:rsidR="000A6DF8" w:rsidRPr="00167F90" w:rsidRDefault="000A6DF8" w:rsidP="000A6DF8">
      <w:pPr>
        <w:numPr>
          <w:ilvl w:val="0"/>
          <w:numId w:val="8"/>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Стиль ёки дизайн, масалан, Ягуар автомашиналарнинг ўзига хос дизайни фақрланади.</w:t>
      </w:r>
    </w:p>
    <w:p w:rsidR="000A6DF8" w:rsidRPr="00167F90" w:rsidRDefault="000A6DF8" w:rsidP="000A6DF8">
      <w:pPr>
        <w:numPr>
          <w:ilvl w:val="0"/>
          <w:numId w:val="8"/>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Инновация, узоқ муддат хизмат қилиш.  </w:t>
      </w:r>
    </w:p>
    <w:p w:rsidR="000A6DF8" w:rsidRPr="00167F90" w:rsidRDefault="000A6DF8" w:rsidP="000A6DF8">
      <w:pPr>
        <w:numPr>
          <w:ilvl w:val="0"/>
          <w:numId w:val="8"/>
        </w:numPr>
        <w:tabs>
          <w:tab w:val="left" w:pos="2764"/>
        </w:tabs>
        <w:spacing w:line="360" w:lineRule="auto"/>
        <w:jc w:val="both"/>
        <w:rPr>
          <w:rFonts w:ascii="Times New Roman" w:hAnsi="Times New Roman"/>
          <w:noProof/>
          <w:szCs w:val="24"/>
        </w:rPr>
      </w:pPr>
      <w:r w:rsidRPr="00167F90">
        <w:rPr>
          <w:rFonts w:ascii="Times New Roman" w:hAnsi="Times New Roman"/>
          <w:noProof/>
          <w:szCs w:val="24"/>
        </w:rPr>
        <w:t>Ишончлилиги, тузатиш осонлиги.</w:t>
      </w:r>
    </w:p>
    <w:p w:rsidR="000A6DF8" w:rsidRPr="00167F90" w:rsidRDefault="000A6DF8" w:rsidP="000A6DF8">
      <w:pPr>
        <w:tabs>
          <w:tab w:val="left" w:pos="709"/>
          <w:tab w:val="left" w:pos="2764"/>
        </w:tabs>
        <w:spacing w:line="360" w:lineRule="auto"/>
        <w:jc w:val="both"/>
        <w:rPr>
          <w:rFonts w:ascii="Times New Roman" w:hAnsi="Times New Roman"/>
          <w:noProof/>
          <w:szCs w:val="24"/>
        </w:rPr>
      </w:pPr>
      <w:r w:rsidRPr="00167F90">
        <w:rPr>
          <w:rFonts w:ascii="Times New Roman" w:hAnsi="Times New Roman"/>
          <w:noProof/>
          <w:szCs w:val="24"/>
        </w:rPr>
        <w:lastRenderedPageBreak/>
        <w:tab/>
        <w:t>Фирмалар дифферен</w:t>
      </w:r>
      <w:r w:rsidRPr="00167F90">
        <w:rPr>
          <w:rFonts w:ascii="Times New Roman" w:hAnsi="Times New Roman"/>
          <w:noProof/>
          <w:szCs w:val="24"/>
          <w:lang w:val="ru-RU"/>
        </w:rPr>
        <w:t>с</w:t>
      </w:r>
      <w:r w:rsidRPr="00167F90">
        <w:rPr>
          <w:rFonts w:ascii="Times New Roman" w:hAnsi="Times New Roman"/>
          <w:noProof/>
          <w:szCs w:val="24"/>
        </w:rPr>
        <w:t xml:space="preserve">ацияни фақатгина маҳсулот асосида эмас, балки маҳсулотга боғлиқ хизматлар асосида ҳам амалга оширадилар. Бунда қуйидаги мезонлар ишлатилади. </w:t>
      </w:r>
    </w:p>
    <w:p w:rsidR="000A6DF8" w:rsidRPr="00167F90" w:rsidRDefault="000A6DF8" w:rsidP="000A6DF8">
      <w:pPr>
        <w:numPr>
          <w:ilvl w:val="0"/>
          <w:numId w:val="9"/>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Ишончли ва аниқ етказиб бериш;</w:t>
      </w:r>
    </w:p>
    <w:p w:rsidR="000A6DF8" w:rsidRPr="00167F90" w:rsidRDefault="000A6DF8" w:rsidP="000A6DF8">
      <w:pPr>
        <w:numPr>
          <w:ilvl w:val="0"/>
          <w:numId w:val="9"/>
        </w:numPr>
        <w:tabs>
          <w:tab w:val="left" w:pos="2764"/>
        </w:tabs>
        <w:spacing w:line="360" w:lineRule="auto"/>
        <w:rPr>
          <w:rFonts w:ascii="Times New Roman" w:hAnsi="Times New Roman"/>
          <w:noProof/>
          <w:szCs w:val="24"/>
        </w:rPr>
      </w:pPr>
      <w:r w:rsidRPr="00167F90">
        <w:rPr>
          <w:rFonts w:ascii="Times New Roman" w:hAnsi="Times New Roman"/>
          <w:noProof/>
          <w:szCs w:val="24"/>
        </w:rPr>
        <w:t>Тўлиқ ўрнатиб бериш;</w:t>
      </w:r>
    </w:p>
    <w:p w:rsidR="000A6DF8" w:rsidRPr="00167F90" w:rsidRDefault="000A6DF8" w:rsidP="000A6DF8">
      <w:pPr>
        <w:numPr>
          <w:ilvl w:val="0"/>
          <w:numId w:val="9"/>
        </w:numPr>
        <w:tabs>
          <w:tab w:val="left" w:pos="2764"/>
        </w:tabs>
        <w:spacing w:line="360" w:lineRule="auto"/>
        <w:rPr>
          <w:rFonts w:ascii="Times New Roman" w:hAnsi="Times New Roman"/>
          <w:noProof/>
          <w:szCs w:val="24"/>
        </w:rPr>
      </w:pPr>
      <w:r w:rsidRPr="00167F90">
        <w:rPr>
          <w:rFonts w:ascii="Times New Roman" w:hAnsi="Times New Roman"/>
          <w:noProof/>
          <w:szCs w:val="24"/>
          <w:lang w:val="ru-RU"/>
        </w:rPr>
        <w:t>К</w:t>
      </w:r>
      <w:r w:rsidRPr="00167F90">
        <w:rPr>
          <w:rFonts w:ascii="Times New Roman" w:hAnsi="Times New Roman"/>
          <w:noProof/>
          <w:szCs w:val="24"/>
        </w:rPr>
        <w:t>афолатли ремонт-тузатиш хизматлари;</w:t>
      </w:r>
    </w:p>
    <w:p w:rsidR="000A6DF8" w:rsidRPr="00167F90" w:rsidRDefault="000A6DF8" w:rsidP="000A6DF8">
      <w:pPr>
        <w:numPr>
          <w:ilvl w:val="0"/>
          <w:numId w:val="9"/>
        </w:numPr>
        <w:tabs>
          <w:tab w:val="left" w:pos="2764"/>
        </w:tabs>
        <w:spacing w:line="360" w:lineRule="auto"/>
        <w:rPr>
          <w:rFonts w:ascii="Times New Roman" w:hAnsi="Times New Roman"/>
          <w:noProof/>
          <w:szCs w:val="24"/>
        </w:rPr>
      </w:pPr>
      <w:r w:rsidRPr="00167F90">
        <w:rPr>
          <w:rFonts w:ascii="Times New Roman" w:hAnsi="Times New Roman"/>
          <w:noProof/>
          <w:szCs w:val="24"/>
          <w:lang w:val="ru-RU"/>
        </w:rPr>
        <w:t>М</w:t>
      </w:r>
      <w:r w:rsidRPr="00167F90">
        <w:rPr>
          <w:rFonts w:ascii="Times New Roman" w:hAnsi="Times New Roman"/>
          <w:noProof/>
          <w:szCs w:val="24"/>
        </w:rPr>
        <w:t>ижоз трейнинги</w:t>
      </w:r>
      <w:r w:rsidRPr="00167F90">
        <w:rPr>
          <w:rFonts w:ascii="Times New Roman" w:hAnsi="Times New Roman"/>
          <w:noProof/>
          <w:szCs w:val="24"/>
          <w:lang w:val="ru-RU"/>
        </w:rPr>
        <w:t>;</w:t>
      </w:r>
    </w:p>
    <w:p w:rsidR="000A6DF8" w:rsidRPr="00167F90" w:rsidRDefault="000A6DF8" w:rsidP="000A6DF8">
      <w:pPr>
        <w:numPr>
          <w:ilvl w:val="0"/>
          <w:numId w:val="9"/>
        </w:numPr>
        <w:tabs>
          <w:tab w:val="left" w:pos="2764"/>
        </w:tabs>
        <w:spacing w:line="360" w:lineRule="auto"/>
        <w:rPr>
          <w:rFonts w:ascii="Times New Roman" w:hAnsi="Times New Roman"/>
          <w:noProof/>
          <w:szCs w:val="24"/>
        </w:rPr>
      </w:pPr>
      <w:r w:rsidRPr="00167F90">
        <w:rPr>
          <w:rFonts w:ascii="Times New Roman" w:hAnsi="Times New Roman"/>
          <w:noProof/>
          <w:szCs w:val="24"/>
        </w:rPr>
        <w:t>Бепул консультациялар</w:t>
      </w:r>
    </w:p>
    <w:p w:rsidR="000A6DF8" w:rsidRPr="00167F90" w:rsidRDefault="000A6DF8" w:rsidP="000A6DF8">
      <w:pPr>
        <w:numPr>
          <w:ilvl w:val="0"/>
          <w:numId w:val="9"/>
        </w:numPr>
        <w:tabs>
          <w:tab w:val="left" w:pos="2764"/>
        </w:tabs>
        <w:spacing w:line="360" w:lineRule="auto"/>
        <w:rPr>
          <w:rFonts w:ascii="Times New Roman" w:hAnsi="Times New Roman"/>
          <w:noProof/>
          <w:szCs w:val="24"/>
        </w:rPr>
      </w:pPr>
      <w:r w:rsidRPr="00167F90">
        <w:rPr>
          <w:rFonts w:ascii="Times New Roman" w:hAnsi="Times New Roman"/>
          <w:noProof/>
          <w:szCs w:val="24"/>
        </w:rPr>
        <w:t>Хизмат тезлиги;</w:t>
      </w:r>
    </w:p>
    <w:p w:rsidR="000A6DF8" w:rsidRPr="00167F90" w:rsidRDefault="000A6DF8" w:rsidP="000A6DF8">
      <w:pPr>
        <w:numPr>
          <w:ilvl w:val="0"/>
          <w:numId w:val="9"/>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Ходимларни ёллаш ва трейнинг орқали хизмат сифатини юқори даражада сақлаш.</w:t>
      </w:r>
    </w:p>
    <w:p w:rsidR="000A6DF8" w:rsidRPr="00167F90" w:rsidRDefault="000A6DF8" w:rsidP="000A6DF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Шунингдек, фирмалар рақобатчилардан фарқ қиладиган имидж яратиб, ўзлари учун бозорнинг маълум бир қисмини мўлжал қилиб оладилар. Бунда ҳамма фирмалар ҳам бир деган фикрни йўқотишга ҳаракат қилади. Имидж фирмага тегишли маълум бир символ, дизайн ва логотипларни яратиш орқали шакллантирилади. </w:t>
      </w:r>
    </w:p>
    <w:p w:rsidR="000A6DF8" w:rsidRPr="00167F90" w:rsidRDefault="000A6DF8" w:rsidP="000A6DF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b/>
          <w:bCs/>
          <w:noProof/>
          <w:szCs w:val="24"/>
          <w:lang w:val="ru-RU"/>
        </w:rPr>
        <w:tab/>
      </w:r>
      <w:r w:rsidRPr="00167F90">
        <w:rPr>
          <w:rFonts w:ascii="Times New Roman" w:hAnsi="Times New Roman"/>
          <w:iCs/>
          <w:noProof/>
          <w:szCs w:val="24"/>
          <w:lang w:val="ru-RU"/>
        </w:rPr>
        <w:t>Қиймат яратиш</w:t>
      </w:r>
      <w:r w:rsidRPr="00167F90">
        <w:rPr>
          <w:rFonts w:ascii="Times New Roman" w:hAnsi="Times New Roman"/>
          <w:b/>
          <w:bCs/>
          <w:noProof/>
          <w:szCs w:val="24"/>
          <w:lang w:val="ru-RU"/>
        </w:rPr>
        <w:t xml:space="preserve">. </w:t>
      </w:r>
      <w:r w:rsidRPr="00167F90">
        <w:rPr>
          <w:rFonts w:ascii="Times New Roman" w:hAnsi="Times New Roman"/>
          <w:noProof/>
          <w:szCs w:val="24"/>
          <w:lang w:val="ru-RU"/>
        </w:rPr>
        <w:t>Маҳсулотлар етказиладиган қиймат ва нарх комбинацияси асосида дифференцация қилиниши мумкин. Рақобатчи фирма маҳсулотларга нисбатан фирма маҳсулотлари келтирадиган фойдалар тўплами, яъни қиймат – жойлаштиришда асосий омил қилиб олинади. Буни қуйидаги чизмада кўриш мумкин:</w:t>
      </w:r>
    </w:p>
    <w:p w:rsidR="000A6DF8" w:rsidRPr="00167F90" w:rsidRDefault="000A6DF8" w:rsidP="000A6DF8">
      <w:p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Қиймати юқори бўлган ва юқори нарх белгиланадиган маҳсулотлар сифатли, эксклюзив ва ноёб каби хусусиятларга эга бўлиши керак. Масалан, </w:t>
      </w:r>
      <w:r w:rsidRPr="00167F90">
        <w:rPr>
          <w:rFonts w:ascii="Times New Roman" w:hAnsi="Times New Roman"/>
          <w:noProof/>
          <w:szCs w:val="24"/>
        </w:rPr>
        <w:t>Ritz</w:t>
      </w:r>
      <w:r w:rsidRPr="00167F90">
        <w:rPr>
          <w:rFonts w:ascii="Times New Roman" w:hAnsi="Times New Roman"/>
          <w:noProof/>
          <w:szCs w:val="24"/>
          <w:lang w:val="ru-RU"/>
        </w:rPr>
        <w:t>-</w:t>
      </w:r>
      <w:r w:rsidRPr="00167F90">
        <w:rPr>
          <w:rFonts w:ascii="Times New Roman" w:hAnsi="Times New Roman"/>
          <w:noProof/>
          <w:szCs w:val="24"/>
        </w:rPr>
        <w:t>Corlton</w:t>
      </w:r>
      <w:r w:rsidRPr="00167F90">
        <w:rPr>
          <w:rFonts w:ascii="Times New Roman" w:hAnsi="Times New Roman"/>
          <w:noProof/>
          <w:szCs w:val="24"/>
          <w:lang w:val="ru-RU"/>
        </w:rPr>
        <w:t xml:space="preserve"> меҳмонхоналари, </w:t>
      </w:r>
      <w:r w:rsidRPr="00167F90">
        <w:rPr>
          <w:rFonts w:ascii="Times New Roman" w:hAnsi="Times New Roman"/>
          <w:noProof/>
          <w:szCs w:val="24"/>
        </w:rPr>
        <w:t>Mont</w:t>
      </w:r>
      <w:r w:rsidRPr="00167F90">
        <w:rPr>
          <w:rFonts w:ascii="Times New Roman" w:hAnsi="Times New Roman"/>
          <w:noProof/>
          <w:szCs w:val="24"/>
          <w:lang w:val="ru-RU"/>
        </w:rPr>
        <w:t xml:space="preserve"> </w:t>
      </w:r>
      <w:r w:rsidRPr="00167F90">
        <w:rPr>
          <w:rFonts w:ascii="Times New Roman" w:hAnsi="Times New Roman"/>
          <w:noProof/>
          <w:szCs w:val="24"/>
        </w:rPr>
        <w:t>Blanc</w:t>
      </w:r>
      <w:r w:rsidRPr="00167F90">
        <w:rPr>
          <w:rFonts w:ascii="Times New Roman" w:hAnsi="Times New Roman"/>
          <w:noProof/>
          <w:szCs w:val="24"/>
          <w:lang w:val="ru-RU"/>
        </w:rPr>
        <w:t xml:space="preserve"> ёзув қуроллари,  </w:t>
      </w:r>
      <w:r w:rsidRPr="00167F90">
        <w:rPr>
          <w:rFonts w:ascii="Times New Roman" w:hAnsi="Times New Roman"/>
          <w:noProof/>
          <w:szCs w:val="24"/>
        </w:rPr>
        <w:t>Mersedes</w:t>
      </w:r>
      <w:r w:rsidRPr="00167F90">
        <w:rPr>
          <w:rFonts w:ascii="Times New Roman" w:hAnsi="Times New Roman"/>
          <w:noProof/>
          <w:szCs w:val="24"/>
          <w:lang w:val="ru-RU"/>
        </w:rPr>
        <w:t>-</w:t>
      </w:r>
      <w:r w:rsidRPr="00167F90">
        <w:rPr>
          <w:rFonts w:ascii="Times New Roman" w:hAnsi="Times New Roman"/>
          <w:noProof/>
          <w:szCs w:val="24"/>
        </w:rPr>
        <w:t>Benz</w:t>
      </w:r>
      <w:r w:rsidRPr="00167F90">
        <w:rPr>
          <w:rFonts w:ascii="Times New Roman" w:hAnsi="Times New Roman"/>
          <w:noProof/>
          <w:szCs w:val="24"/>
          <w:lang w:val="ru-RU"/>
        </w:rPr>
        <w:t xml:space="preserve"> автомобиллари юқори сифатли махсулот ёки хизматни ваъда қилади, нархлари ҳам шунга яраша юқори бўлади.</w:t>
      </w:r>
    </w:p>
    <w:p w:rsidR="000A6DF8" w:rsidRDefault="000A6DF8" w:rsidP="000A6DF8">
      <w:pPr>
        <w:pStyle w:val="a9"/>
        <w:tabs>
          <w:tab w:val="left" w:pos="2764"/>
        </w:tabs>
        <w:spacing w:line="360" w:lineRule="auto"/>
        <w:jc w:val="center"/>
        <w:rPr>
          <w:rFonts w:ascii="Times New Roman" w:hAnsi="Times New Roman"/>
          <w:noProof/>
          <w:sz w:val="24"/>
          <w:szCs w:val="24"/>
          <w:lang w:val="uz-Cyrl-UZ"/>
        </w:rPr>
      </w:pPr>
    </w:p>
    <w:p w:rsidR="000A6DF8" w:rsidRPr="00B1608B" w:rsidRDefault="000A6DF8" w:rsidP="000A6DF8">
      <w:pPr>
        <w:pStyle w:val="a9"/>
        <w:tabs>
          <w:tab w:val="left" w:pos="2764"/>
        </w:tabs>
        <w:spacing w:line="360" w:lineRule="auto"/>
        <w:jc w:val="center"/>
        <w:rPr>
          <w:rFonts w:ascii="Times New Roman" w:hAnsi="Times New Roman"/>
          <w:noProof/>
          <w:sz w:val="24"/>
          <w:szCs w:val="24"/>
          <w:lang w:val="uz-Cyrl-UZ"/>
        </w:rPr>
      </w:pPr>
    </w:p>
    <w:p w:rsidR="000A6DF8" w:rsidRPr="00167F90" w:rsidRDefault="000A6DF8" w:rsidP="000A6DF8">
      <w:pPr>
        <w:pStyle w:val="a9"/>
        <w:tabs>
          <w:tab w:val="left" w:pos="2764"/>
        </w:tabs>
        <w:spacing w:line="360" w:lineRule="auto"/>
        <w:jc w:val="center"/>
        <w:rPr>
          <w:rFonts w:ascii="Times New Roman" w:hAnsi="Times New Roman"/>
          <w:noProof/>
          <w:sz w:val="24"/>
          <w:szCs w:val="24"/>
        </w:rPr>
      </w:pPr>
      <w:r w:rsidRPr="00167F90">
        <w:rPr>
          <w:rFonts w:ascii="Times New Roman" w:hAnsi="Times New Roman"/>
          <w:noProof/>
          <w:sz w:val="24"/>
          <w:szCs w:val="24"/>
        </w:rPr>
        <w:t>4.4-чизма. Қиймат асосида жойлаштириш</w:t>
      </w:r>
    </w:p>
    <w:p w:rsidR="000A6DF8" w:rsidRPr="00167F90" w:rsidRDefault="000A6DF8" w:rsidP="000A6DF8">
      <w:pPr>
        <w:pStyle w:val="a9"/>
        <w:tabs>
          <w:tab w:val="left" w:pos="2764"/>
        </w:tabs>
        <w:spacing w:line="360" w:lineRule="auto"/>
        <w:jc w:val="center"/>
        <w:rPr>
          <w:rFonts w:ascii="Times New Roman" w:hAnsi="Times New Roman"/>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0A6DF8" w:rsidRPr="00167F90" w:rsidTr="001925B1">
        <w:tblPrEx>
          <w:tblCellMar>
            <w:top w:w="0" w:type="dxa"/>
            <w:bottom w:w="0" w:type="dxa"/>
          </w:tblCellMar>
        </w:tblPrEx>
        <w:trPr>
          <w:cantSplit/>
        </w:trPr>
        <w:tc>
          <w:tcPr>
            <w:tcW w:w="9571" w:type="dxa"/>
            <w:gridSpan w:val="5"/>
          </w:tcPr>
          <w:p w:rsidR="000A6DF8" w:rsidRPr="00167F90" w:rsidRDefault="000A6DF8" w:rsidP="001925B1">
            <w:pPr>
              <w:tabs>
                <w:tab w:val="left" w:pos="2764"/>
              </w:tabs>
              <w:spacing w:line="360" w:lineRule="auto"/>
              <w:jc w:val="center"/>
              <w:rPr>
                <w:rFonts w:ascii="Times New Roman" w:hAnsi="Times New Roman"/>
                <w:iCs/>
                <w:noProof/>
                <w:szCs w:val="24"/>
              </w:rPr>
            </w:pPr>
            <w:r w:rsidRPr="00167F90">
              <w:rPr>
                <w:rFonts w:ascii="Times New Roman" w:hAnsi="Times New Roman"/>
                <w:iCs/>
                <w:noProof/>
                <w:szCs w:val="24"/>
              </w:rPr>
              <w:t xml:space="preserve">Нарх </w:t>
            </w:r>
          </w:p>
        </w:tc>
      </w:tr>
      <w:tr w:rsidR="000A6DF8" w:rsidRPr="00167F90" w:rsidTr="001925B1">
        <w:tblPrEx>
          <w:tblCellMar>
            <w:top w:w="0" w:type="dxa"/>
            <w:bottom w:w="0" w:type="dxa"/>
          </w:tblCellMar>
        </w:tblPrEx>
        <w:trPr>
          <w:cantSplit/>
        </w:trPr>
        <w:tc>
          <w:tcPr>
            <w:tcW w:w="1914" w:type="dxa"/>
            <w:vMerge w:val="restart"/>
          </w:tcPr>
          <w:p w:rsidR="000A6DF8" w:rsidRPr="00167F90" w:rsidRDefault="000A6DF8" w:rsidP="001925B1">
            <w:pPr>
              <w:tabs>
                <w:tab w:val="left" w:pos="2764"/>
              </w:tabs>
              <w:spacing w:line="360" w:lineRule="auto"/>
              <w:jc w:val="center"/>
              <w:rPr>
                <w:rFonts w:ascii="Times New Roman" w:hAnsi="Times New Roman"/>
                <w:noProof/>
                <w:szCs w:val="24"/>
                <w:lang w:val="ru-RU"/>
              </w:rPr>
            </w:pPr>
          </w:p>
          <w:p w:rsidR="000A6DF8" w:rsidRPr="00167F90" w:rsidRDefault="000A6DF8" w:rsidP="001925B1">
            <w:pPr>
              <w:tabs>
                <w:tab w:val="left" w:pos="2764"/>
              </w:tabs>
              <w:spacing w:line="360" w:lineRule="auto"/>
              <w:jc w:val="center"/>
              <w:rPr>
                <w:rFonts w:ascii="Times New Roman" w:hAnsi="Times New Roman"/>
                <w:noProof/>
                <w:szCs w:val="24"/>
                <w:lang w:val="ru-RU"/>
              </w:rPr>
            </w:pPr>
          </w:p>
          <w:p w:rsidR="000A6DF8" w:rsidRPr="00167F90" w:rsidRDefault="000A6DF8" w:rsidP="001925B1">
            <w:pPr>
              <w:tabs>
                <w:tab w:val="left" w:pos="2764"/>
              </w:tabs>
              <w:spacing w:line="360" w:lineRule="auto"/>
              <w:jc w:val="center"/>
              <w:rPr>
                <w:rFonts w:ascii="Times New Roman" w:hAnsi="Times New Roman"/>
                <w:iCs/>
                <w:noProof/>
                <w:szCs w:val="24"/>
              </w:rPr>
            </w:pPr>
            <w:r w:rsidRPr="00167F90">
              <w:rPr>
                <w:rFonts w:ascii="Times New Roman" w:hAnsi="Times New Roman"/>
                <w:iCs/>
                <w:noProof/>
                <w:szCs w:val="24"/>
              </w:rPr>
              <w:t>Қиймат (фойдалар тўплами)</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p>
        </w:tc>
        <w:tc>
          <w:tcPr>
            <w:tcW w:w="1914" w:type="dxa"/>
            <w:shd w:val="clear" w:color="auto" w:fill="FFFF00"/>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Пастроқ </w:t>
            </w:r>
          </w:p>
        </w:tc>
        <w:tc>
          <w:tcPr>
            <w:tcW w:w="1914" w:type="dxa"/>
            <w:shd w:val="clear" w:color="auto" w:fill="FFFF00"/>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Ўхшаш </w:t>
            </w:r>
          </w:p>
        </w:tc>
        <w:tc>
          <w:tcPr>
            <w:tcW w:w="1915" w:type="dxa"/>
            <w:shd w:val="clear" w:color="auto" w:fill="FFFF00"/>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Юқорироқ </w:t>
            </w:r>
          </w:p>
        </w:tc>
      </w:tr>
      <w:tr w:rsidR="000A6DF8" w:rsidRPr="00167F90" w:rsidTr="001925B1">
        <w:tblPrEx>
          <w:tblCellMar>
            <w:top w:w="0" w:type="dxa"/>
            <w:bottom w:w="0" w:type="dxa"/>
          </w:tblCellMar>
        </w:tblPrEx>
        <w:trPr>
          <w:cantSplit/>
        </w:trPr>
        <w:tc>
          <w:tcPr>
            <w:tcW w:w="1914" w:type="dxa"/>
            <w:vMerge/>
          </w:tcPr>
          <w:p w:rsidR="000A6DF8" w:rsidRPr="00167F90" w:rsidRDefault="000A6DF8" w:rsidP="001925B1">
            <w:pPr>
              <w:tabs>
                <w:tab w:val="left" w:pos="2764"/>
              </w:tabs>
              <w:spacing w:line="360" w:lineRule="auto"/>
              <w:jc w:val="center"/>
              <w:rPr>
                <w:rFonts w:ascii="Times New Roman" w:hAnsi="Times New Roman"/>
                <w:noProof/>
                <w:szCs w:val="24"/>
              </w:rPr>
            </w:pPr>
          </w:p>
        </w:tc>
        <w:tc>
          <w:tcPr>
            <w:tcW w:w="1914" w:type="dxa"/>
            <w:shd w:val="clear" w:color="auto" w:fill="FFFF00"/>
          </w:tcPr>
          <w:p w:rsidR="000A6DF8" w:rsidRPr="00167F90" w:rsidRDefault="000A6DF8" w:rsidP="001925B1">
            <w:pPr>
              <w:pStyle w:val="9"/>
              <w:tabs>
                <w:tab w:val="left" w:pos="2764"/>
              </w:tabs>
              <w:overflowPunct/>
              <w:autoSpaceDE/>
              <w:autoSpaceDN/>
              <w:adjustRightInd/>
              <w:spacing w:line="360" w:lineRule="auto"/>
              <w:textAlignment w:val="auto"/>
              <w:rPr>
                <w:rFonts w:ascii="Times New Roman" w:hAnsi="Times New Roman"/>
                <w:noProof/>
                <w:lang w:val="uz-Cyrl-UZ"/>
              </w:rPr>
            </w:pPr>
            <w:bookmarkStart w:id="8" w:name="_Toc130203684"/>
            <w:bookmarkStart w:id="9" w:name="_Toc130203773"/>
            <w:r w:rsidRPr="00167F90">
              <w:rPr>
                <w:rFonts w:ascii="Times New Roman" w:hAnsi="Times New Roman"/>
                <w:noProof/>
                <w:lang w:val="uz-Cyrl-UZ"/>
              </w:rPr>
              <w:t>Катта</w:t>
            </w:r>
            <w:bookmarkEnd w:id="8"/>
            <w:bookmarkEnd w:id="9"/>
            <w:r w:rsidRPr="00167F90">
              <w:rPr>
                <w:rFonts w:ascii="Times New Roman" w:hAnsi="Times New Roman"/>
                <w:noProof/>
                <w:lang w:val="uz-Cyrl-UZ"/>
              </w:rPr>
              <w:t xml:space="preserve"> </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Паст нарх -катта қиймат</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Ўртача  нарх – катта қиймат</w:t>
            </w:r>
          </w:p>
        </w:tc>
        <w:tc>
          <w:tcPr>
            <w:tcW w:w="1915" w:type="dxa"/>
          </w:tcPr>
          <w:p w:rsidR="000A6DF8" w:rsidRPr="00167F90" w:rsidRDefault="000A6DF8" w:rsidP="001925B1">
            <w:pPr>
              <w:tabs>
                <w:tab w:val="left" w:pos="2764"/>
              </w:tabs>
              <w:spacing w:line="360" w:lineRule="auto"/>
              <w:rPr>
                <w:rFonts w:ascii="Times New Roman" w:hAnsi="Times New Roman"/>
                <w:noProof/>
                <w:szCs w:val="24"/>
              </w:rPr>
            </w:pPr>
            <w:r w:rsidRPr="00167F90">
              <w:rPr>
                <w:rFonts w:ascii="Times New Roman" w:hAnsi="Times New Roman"/>
                <w:noProof/>
                <w:szCs w:val="24"/>
              </w:rPr>
              <w:t xml:space="preserve">Юқори нарх-катта қиймат </w:t>
            </w:r>
          </w:p>
        </w:tc>
      </w:tr>
      <w:tr w:rsidR="000A6DF8" w:rsidRPr="00167F90" w:rsidTr="001925B1">
        <w:tblPrEx>
          <w:tblCellMar>
            <w:top w:w="0" w:type="dxa"/>
            <w:bottom w:w="0" w:type="dxa"/>
          </w:tblCellMar>
        </w:tblPrEx>
        <w:trPr>
          <w:cantSplit/>
        </w:trPr>
        <w:tc>
          <w:tcPr>
            <w:tcW w:w="1914" w:type="dxa"/>
            <w:vMerge/>
          </w:tcPr>
          <w:p w:rsidR="000A6DF8" w:rsidRPr="00167F90" w:rsidRDefault="000A6DF8" w:rsidP="001925B1">
            <w:pPr>
              <w:tabs>
                <w:tab w:val="left" w:pos="2764"/>
              </w:tabs>
              <w:spacing w:line="360" w:lineRule="auto"/>
              <w:jc w:val="center"/>
              <w:rPr>
                <w:rFonts w:ascii="Times New Roman" w:hAnsi="Times New Roman"/>
                <w:noProof/>
                <w:szCs w:val="24"/>
              </w:rPr>
            </w:pPr>
          </w:p>
        </w:tc>
        <w:tc>
          <w:tcPr>
            <w:tcW w:w="1914" w:type="dxa"/>
            <w:shd w:val="clear" w:color="auto" w:fill="FFFF00"/>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Ўхшаш </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Паст нарх- ўхшаш қиймат </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Ўхшаш маҳсулот</w:t>
            </w:r>
          </w:p>
        </w:tc>
        <w:tc>
          <w:tcPr>
            <w:tcW w:w="1915" w:type="dxa"/>
          </w:tcPr>
          <w:p w:rsidR="000A6DF8" w:rsidRPr="00167F90" w:rsidRDefault="000A6DF8" w:rsidP="001925B1">
            <w:pPr>
              <w:tabs>
                <w:tab w:val="left" w:pos="2764"/>
              </w:tabs>
              <w:spacing w:line="360" w:lineRule="auto"/>
              <w:jc w:val="center"/>
              <w:rPr>
                <w:rFonts w:ascii="Times New Roman" w:hAnsi="Times New Roman"/>
                <w:noProof/>
                <w:szCs w:val="24"/>
              </w:rPr>
            </w:pPr>
          </w:p>
        </w:tc>
      </w:tr>
      <w:tr w:rsidR="000A6DF8" w:rsidRPr="00167F90" w:rsidTr="001925B1">
        <w:tblPrEx>
          <w:tblCellMar>
            <w:top w:w="0" w:type="dxa"/>
            <w:bottom w:w="0" w:type="dxa"/>
          </w:tblCellMar>
        </w:tblPrEx>
        <w:trPr>
          <w:cantSplit/>
        </w:trPr>
        <w:tc>
          <w:tcPr>
            <w:tcW w:w="1914" w:type="dxa"/>
            <w:vMerge/>
          </w:tcPr>
          <w:p w:rsidR="000A6DF8" w:rsidRPr="00167F90" w:rsidRDefault="000A6DF8" w:rsidP="001925B1">
            <w:pPr>
              <w:tabs>
                <w:tab w:val="left" w:pos="2764"/>
              </w:tabs>
              <w:spacing w:line="360" w:lineRule="auto"/>
              <w:jc w:val="center"/>
              <w:rPr>
                <w:rFonts w:ascii="Times New Roman" w:hAnsi="Times New Roman"/>
                <w:noProof/>
                <w:szCs w:val="24"/>
              </w:rPr>
            </w:pPr>
          </w:p>
        </w:tc>
        <w:tc>
          <w:tcPr>
            <w:tcW w:w="1914" w:type="dxa"/>
            <w:shd w:val="clear" w:color="auto" w:fill="FFFF00"/>
          </w:tcPr>
          <w:p w:rsidR="000A6DF8" w:rsidRPr="00167F90" w:rsidRDefault="000A6DF8"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Кичик </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Паст нарх – кичик қиймат </w:t>
            </w:r>
          </w:p>
        </w:tc>
        <w:tc>
          <w:tcPr>
            <w:tcW w:w="1914" w:type="dxa"/>
          </w:tcPr>
          <w:p w:rsidR="000A6DF8" w:rsidRPr="00167F90" w:rsidRDefault="000A6DF8" w:rsidP="001925B1">
            <w:pPr>
              <w:tabs>
                <w:tab w:val="left" w:pos="2764"/>
              </w:tabs>
              <w:spacing w:line="360" w:lineRule="auto"/>
              <w:jc w:val="center"/>
              <w:rPr>
                <w:rFonts w:ascii="Times New Roman" w:hAnsi="Times New Roman"/>
                <w:noProof/>
                <w:szCs w:val="24"/>
              </w:rPr>
            </w:pPr>
          </w:p>
        </w:tc>
        <w:tc>
          <w:tcPr>
            <w:tcW w:w="1915" w:type="dxa"/>
          </w:tcPr>
          <w:p w:rsidR="000A6DF8" w:rsidRPr="00167F90" w:rsidRDefault="000A6DF8" w:rsidP="001925B1">
            <w:pPr>
              <w:tabs>
                <w:tab w:val="left" w:pos="2764"/>
              </w:tabs>
              <w:spacing w:line="360" w:lineRule="auto"/>
              <w:jc w:val="center"/>
              <w:rPr>
                <w:rFonts w:ascii="Times New Roman" w:hAnsi="Times New Roman"/>
                <w:noProof/>
                <w:szCs w:val="24"/>
              </w:rPr>
            </w:pPr>
          </w:p>
        </w:tc>
      </w:tr>
    </w:tbl>
    <w:p w:rsidR="000A6DF8" w:rsidRPr="00167F90" w:rsidRDefault="000A6DF8" w:rsidP="000A6DF8">
      <w:pPr>
        <w:tabs>
          <w:tab w:val="left" w:pos="2764"/>
        </w:tabs>
        <w:spacing w:line="360" w:lineRule="auto"/>
        <w:rPr>
          <w:rFonts w:ascii="Times New Roman" w:hAnsi="Times New Roman"/>
          <w:noProof/>
          <w:szCs w:val="24"/>
        </w:rPr>
      </w:pPr>
    </w:p>
    <w:p w:rsidR="000A6DF8" w:rsidRPr="00167F90" w:rsidRDefault="000A6DF8" w:rsidP="000A6DF8">
      <w:pPr>
        <w:tabs>
          <w:tab w:val="left" w:pos="2764"/>
        </w:tabs>
        <w:spacing w:line="360" w:lineRule="auto"/>
        <w:jc w:val="both"/>
        <w:rPr>
          <w:rFonts w:ascii="Times New Roman" w:hAnsi="Times New Roman"/>
          <w:noProof/>
          <w:szCs w:val="24"/>
        </w:rPr>
      </w:pPr>
      <w:r w:rsidRPr="00167F90">
        <w:rPr>
          <w:rFonts w:ascii="Times New Roman" w:hAnsi="Times New Roman"/>
          <w:noProof/>
          <w:szCs w:val="24"/>
        </w:rPr>
        <w:t xml:space="preserve">       Сифати юқори бўлган, аммо нархи рақобатчиларники билан бир хил даражада бўлган маҳсулотларга талаб юқори бўлади. Масалан, Тойотанинг Lexus автомобиллари Mersedes-Benz га қарши шундай позицияни эгаллагандир. </w:t>
      </w:r>
    </w:p>
    <w:p w:rsidR="000A6DF8" w:rsidRPr="00167F90" w:rsidRDefault="000A6DF8" w:rsidP="000A6DF8">
      <w:p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rPr>
        <w:t xml:space="preserve">       Бир хил маҳсулотларни пастроқ нархда сотиш ҳам дифференцациянинг бир кўринишидир. </w:t>
      </w:r>
      <w:r w:rsidRPr="00167F90">
        <w:rPr>
          <w:rFonts w:ascii="Times New Roman" w:hAnsi="Times New Roman"/>
          <w:noProof/>
          <w:szCs w:val="24"/>
          <w:lang w:val="ru-RU"/>
        </w:rPr>
        <w:t xml:space="preserve">Масалан, </w:t>
      </w:r>
      <w:r w:rsidRPr="00167F90">
        <w:rPr>
          <w:rFonts w:ascii="Times New Roman" w:hAnsi="Times New Roman"/>
          <w:noProof/>
          <w:szCs w:val="24"/>
        </w:rPr>
        <w:t>Amazon</w:t>
      </w:r>
      <w:r w:rsidRPr="00167F90">
        <w:rPr>
          <w:rFonts w:ascii="Times New Roman" w:hAnsi="Times New Roman"/>
          <w:noProof/>
          <w:szCs w:val="24"/>
          <w:lang w:val="ru-RU"/>
        </w:rPr>
        <w:t>.</w:t>
      </w:r>
      <w:r w:rsidRPr="00167F90">
        <w:rPr>
          <w:rFonts w:ascii="Times New Roman" w:hAnsi="Times New Roman"/>
          <w:noProof/>
          <w:szCs w:val="24"/>
        </w:rPr>
        <w:t>com</w:t>
      </w:r>
      <w:r w:rsidRPr="00167F90">
        <w:rPr>
          <w:rFonts w:ascii="Times New Roman" w:hAnsi="Times New Roman"/>
          <w:noProof/>
          <w:szCs w:val="24"/>
          <w:lang w:val="ru-RU"/>
        </w:rPr>
        <w:t xml:space="preserve"> интернет компанияси бир хил талабларни интернет орқали пастроқ нархларда таклиф этади. Баъзи фирмалар паст нархларда сифати ҳам паст бўлган маҳсулотларни таклиф этади. Ортиқча хусусиятлар ва қўшимча хизматлар йўқотиладиҳамда маҳсулот нархи жуда ҳам паст  қилиб белгиланади. юқори сифатли маҳсулотларни паст нархда сотиш эса ҳар қандай фирма махсулотларининг сотилишини таъминлайди, бунда фирма харажатларининг ошиб кетишига йўл қўймаслиги керакдир. Бироқ узоқ муддат давомида бундай стратегияни қўллаш тавсия этилмайди. </w:t>
      </w:r>
    </w:p>
    <w:p w:rsidR="000A6DF8" w:rsidRPr="00167F90" w:rsidRDefault="000A6DF8" w:rsidP="000A6DF8">
      <w:pPr>
        <w:pStyle w:val="a7"/>
        <w:ind w:firstLine="720"/>
        <w:rPr>
          <w:rFonts w:ascii="Times New Roman" w:hAnsi="Times New Roman"/>
          <w:szCs w:val="24"/>
          <w:lang w:val="ru-RU"/>
        </w:rPr>
      </w:pPr>
      <w:r w:rsidRPr="00167F90">
        <w:rPr>
          <w:rFonts w:ascii="Times New Roman" w:hAnsi="Times New Roman"/>
          <w:szCs w:val="24"/>
        </w:rPr>
        <w:t xml:space="preserve"> </w:t>
      </w:r>
    </w:p>
    <w:p w:rsidR="000A6DF8" w:rsidRPr="00167F90" w:rsidRDefault="000A6DF8" w:rsidP="000A6DF8">
      <w:pPr>
        <w:pStyle w:val="a7"/>
        <w:ind w:firstLine="720"/>
        <w:rPr>
          <w:rFonts w:ascii="Times New Roman" w:hAnsi="Times New Roman"/>
          <w:szCs w:val="24"/>
          <w:lang w:val="ru-RU"/>
        </w:rPr>
      </w:pPr>
      <w:r w:rsidRPr="00167F90">
        <w:rPr>
          <w:rFonts w:ascii="Times New Roman" w:hAnsi="Times New Roman"/>
          <w:szCs w:val="24"/>
        </w:rPr>
        <w:t>Фикрий харита</w:t>
      </w:r>
    </w:p>
    <w:p w:rsidR="000A6DF8" w:rsidRPr="00167F90" w:rsidRDefault="000A6DF8" w:rsidP="000A6DF8">
      <w:pPr>
        <w:pStyle w:val="a7"/>
        <w:ind w:firstLine="720"/>
        <w:rPr>
          <w:rFonts w:ascii="Times New Roman" w:hAnsi="Times New Roman"/>
          <w:szCs w:val="24"/>
        </w:rPr>
      </w:pPr>
      <w:r w:rsidRPr="00167F90">
        <w:rPr>
          <w:rFonts w:ascii="Times New Roman" w:hAnsi="Times New Roman"/>
          <w:szCs w:val="24"/>
        </w:rPr>
        <w:t>Жойлаштириш истеъмолчиларнинг онгидаги фикрларга асосланганлиги учун унга мос стратегияни фикрий харита асосида ишлаб чиқиш қулай. Фикрий харита – истеъмолчиларнинг маҳсулот хусусиятлари ҳақидаги фикрини икки ёки ундан кўпроқ ўзгарувчи асосида жойлаштиришдир. 4.5-чизмада ББДО реклама фирмаси тузган супермаркетлар тизимлари ва турли магазинлар учун фикрий харита берилган.</w:t>
      </w:r>
    </w:p>
    <w:p w:rsidR="000A6DF8" w:rsidRPr="00167F90" w:rsidRDefault="000A6DF8" w:rsidP="000A6DF8">
      <w:pPr>
        <w:pStyle w:val="ab"/>
        <w:spacing w:line="360" w:lineRule="auto"/>
        <w:ind w:firstLine="720"/>
        <w:jc w:val="both"/>
        <w:rPr>
          <w:rFonts w:ascii="Times New Roman" w:hAnsi="Times New Roman" w:cs="Times New Roman"/>
          <w:noProof/>
        </w:rPr>
      </w:pPr>
      <w:r w:rsidRPr="00167F90">
        <w:rPr>
          <w:rFonts w:ascii="Times New Roman" w:hAnsi="Times New Roman" w:cs="Times New Roman"/>
          <w:noProof/>
        </w:rPr>
        <w:t>“Хенри Бендел” магазини инноватив ва жуда люкс хизматлар кўрсатади. “Мэйси” эса одатдаги ва одддий-тежамли хизмат таклиф этади. Маркетологлар фикрий харита ёрдамида энг идеал нуқтани аниқлашлари мумкин. Идеал жой аниқлангандан кейин маркетологлар ўз маҳсулотларини қайта жойлаштириш имкониятига эга бўладилар.</w:t>
      </w:r>
    </w:p>
    <w:p w:rsidR="000A6DF8" w:rsidRPr="00167F90" w:rsidRDefault="000A6DF8" w:rsidP="000A6DF8">
      <w:pPr>
        <w:pStyle w:val="a7"/>
        <w:ind w:firstLine="720"/>
        <w:rPr>
          <w:rFonts w:ascii="Times New Roman" w:hAnsi="Times New Roman"/>
          <w:szCs w:val="24"/>
        </w:rPr>
      </w:pPr>
    </w:p>
    <w:p w:rsidR="000A6DF8" w:rsidRPr="00167F90" w:rsidRDefault="000A6DF8" w:rsidP="000A6DF8">
      <w:pPr>
        <w:pStyle w:val="a7"/>
        <w:ind w:firstLine="720"/>
        <w:jc w:val="center"/>
        <w:rPr>
          <w:rFonts w:ascii="Times New Roman" w:hAnsi="Times New Roman"/>
          <w:szCs w:val="24"/>
        </w:rPr>
      </w:pPr>
    </w:p>
    <w:p w:rsidR="000A6DF8" w:rsidRPr="00167F90" w:rsidRDefault="000A6DF8" w:rsidP="000A6DF8">
      <w:pPr>
        <w:pStyle w:val="a7"/>
        <w:ind w:firstLine="720"/>
        <w:jc w:val="center"/>
        <w:rPr>
          <w:rFonts w:ascii="Times New Roman" w:hAnsi="Times New Roman"/>
          <w:szCs w:val="24"/>
        </w:rPr>
      </w:pPr>
      <w:r w:rsidRPr="00167F90">
        <w:rPr>
          <w:rFonts w:ascii="Times New Roman" w:hAnsi="Times New Roman"/>
          <w:szCs w:val="24"/>
        </w:rPr>
        <w:t>4.5-чизма. Супермаркетларни харитага тушириш</w:t>
      </w:r>
    </w:p>
    <w:p w:rsidR="000A6DF8" w:rsidRPr="00167F90" w:rsidRDefault="000A6DF8" w:rsidP="000A6DF8">
      <w:pPr>
        <w:pStyle w:val="a7"/>
        <w:ind w:firstLine="720"/>
        <w:jc w:val="center"/>
        <w:rPr>
          <w:rFonts w:ascii="Times New Roman" w:hAnsi="Times New Roman"/>
          <w:szCs w:val="24"/>
        </w:rPr>
      </w:pPr>
    </w:p>
    <w:p w:rsidR="000A6DF8" w:rsidRPr="00167F90" w:rsidRDefault="000A6DF8" w:rsidP="000A6DF8">
      <w:pPr>
        <w:pStyle w:val="ab"/>
        <w:spacing w:line="360" w:lineRule="auto"/>
        <w:jc w:val="center"/>
        <w:rPr>
          <w:rFonts w:ascii="Times New Roman" w:hAnsi="Times New Roman" w:cs="Times New Roman"/>
          <w:noProof/>
          <w:u w:val="single"/>
        </w:rPr>
      </w:pPr>
      <w:r w:rsidRPr="00167F90">
        <w:rPr>
          <w:rFonts w:ascii="Times New Roman" w:hAnsi="Times New Roman" w:cs="Times New Roman"/>
          <w:noProof/>
          <w:u w:val="single"/>
        </w:rPr>
        <w:t>Консерватив-одатий</w:t>
      </w:r>
    </w:p>
    <w:p w:rsidR="000A6DF8" w:rsidRPr="00167F90" w:rsidRDefault="000A6DF8" w:rsidP="000A6DF8">
      <w:pPr>
        <w:pStyle w:val="ab"/>
        <w:spacing w:line="360" w:lineRule="auto"/>
        <w:rPr>
          <w:rFonts w:ascii="Times New Roman" w:hAnsi="Times New Roman" w:cs="Times New Roman"/>
          <w:noProof/>
          <w:u w:val="single"/>
        </w:rPr>
      </w:pPr>
      <w:r>
        <w:rPr>
          <w:rFonts w:ascii="Times New Roman" w:hAnsi="Times New Roman" w:cs="Times New Roman"/>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3178810</wp:posOffset>
                </wp:positionH>
                <wp:positionV relativeFrom="paragraph">
                  <wp:posOffset>33020</wp:posOffset>
                </wp:positionV>
                <wp:extent cx="0" cy="2743200"/>
                <wp:effectExtent l="12065" t="8255" r="6985" b="107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3pt,2.6pt" to="250.3pt,2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QsLwgIAAJEFAAAOAAAAZHJzL2Uyb0RvYy54bWysVMuK2zAU3Rf6D8J7jx9xXmacYcZxuulj&#10;YKZ0rdhybGpLRlLihFJouy7MJ/QXumhhYNp+g/NHvZIddzLdlDIJmHv1ODr3niOdnm3LAm0IFzmj&#10;geGc2AYiNGZJTleB8fp6YU4MJCSmCS4YJYGxI8I4mz19clpXPnFZxoqEcAQgVPh1FRiZlJVvWSLO&#10;SInFCasIhcmU8RJLSPnKSjiuAb0sLNe2R1bNeFJxFhMhYHTeThozjZ+mJJav0lQQiYrAAG5Sf7n+&#10;LtXXmp1if8VxleVxRwP/B4sS5xQO7aHmWGK05vlfUGUecyZYKk9iVlosTfOY6BqgGsd+UM1Vhiui&#10;a4HmiKpvk3g82Pjl5pKjPAmMgYEoLkGi5sv+w/6m+dF83d+g/cfmV/O9+dbcNj+b2/0niO/2nyFW&#10;k81dN3yDBqqTdSV8AAzpJVe9iLf0qnrO4rcCURZmmK6Iruh6V8ExjtphHW1RiaiAz7J+wRJYg9eS&#10;6bZuU14qSGgY2mr1dr16ZCtR3A7GMOqOvQE4Q6Nj/7Cx4kI+I6xEKgiMIqeqsdjHm+dCKiLYPyxR&#10;w5Qt8qLQ5igoqgNjOnSHeoNgRZ6oSbVM8NUyLDjaYGUv/evOPVrG2ZomGiwjOIm6WOK8aGM4vKAK&#10;j2jHtowg20oI9TiUqN30bmpPo0k08UzPHUWmZ8/n5vki9MzRwhkP54N5GM6d94qo4/lZniSEKq4H&#10;Zzvevzmnu2OtJ3tv902xjtF194DsMdPzxdAGKSbmeDwcmN4gss2LySI0z0NnNBpHF+FF9IBppKsX&#10;j0O2b6VixdaS8KssqVGSK/kHw6nrGJDAS+COW90QLlbwhMWSG4gz+SaXmXar8pnCONJ6Yqt/p3WP&#10;3jbioKHKehW62v60CjQ/6KsvgfJ9e4OWLNld8sPlgHuvN3VvlHpY7ucQ339JZ78BAAD//wMAUEsD&#10;BBQABgAIAAAAIQAPM8yW3AAAAAkBAAAPAAAAZHJzL2Rvd25yZXYueG1sTI9LT8MwEITvSPwHa5G4&#10;VNQh5aUQp0JAblz6QFy38ZJExOs0dtvQX89WHOC2oxl9O5PPR9epPQ2h9WzgepqAIq68bbk2sF6V&#10;Vw+gQkS22HkmA98UYF6cn+WYWX/gBe2XsVYC4ZChgSbGPtM6VA05DFPfE4v36QeHUeRQazvgQeCu&#10;02mS3GmHLcuHBnt6bqj6Wu6cgVC+07Y8TqpJ8jGrPaXbl7dXNObyYnx6BBVpjH9hONWX6lBIp43f&#10;sQ2qM3ArdInKkYIS/1dvDNzM7lPQRa7/Lyh+AAAA//8DAFBLAQItABQABgAIAAAAIQC2gziS/gAA&#10;AOEBAAATAAAAAAAAAAAAAAAAAAAAAABbQ29udGVudF9UeXBlc10ueG1sUEsBAi0AFAAGAAgAAAAh&#10;ADj9If/WAAAAlAEAAAsAAAAAAAAAAAAAAAAALwEAAF9yZWxzLy5yZWxzUEsBAi0AFAAGAAgAAAAh&#10;AHpdCwvCAgAAkQUAAA4AAAAAAAAAAAAAAAAALgIAAGRycy9lMm9Eb2MueG1sUEsBAi0AFAAGAAgA&#10;AAAhAA8zzJbcAAAACQEAAA8AAAAAAAAAAAAAAAAAHAUAAGRycy9kb3ducmV2LnhtbFBLBQYAAAAA&#10;BAAEAPMAAAAlBgAAAAA=&#10;"/>
            </w:pict>
          </mc:Fallback>
        </mc:AlternateContent>
      </w:r>
      <w:r w:rsidRPr="00167F90">
        <w:rPr>
          <w:rFonts w:ascii="Times New Roman" w:hAnsi="Times New Roman" w:cs="Times New Roman"/>
          <w:noProof/>
        </w:rPr>
        <w:t xml:space="preserve">                           </w:t>
      </w:r>
      <w:r w:rsidRPr="00167F90">
        <w:rPr>
          <w:rFonts w:ascii="Times New Roman" w:hAnsi="Times New Roman" w:cs="Times New Roman"/>
          <w:noProof/>
          <w:u w:val="single"/>
        </w:rPr>
        <w:t xml:space="preserve"> </w:t>
      </w:r>
      <w:r w:rsidRPr="00167F90">
        <w:rPr>
          <w:rFonts w:ascii="Times New Roman" w:hAnsi="Times New Roman" w:cs="Times New Roman"/>
          <w:iCs/>
          <w:noProof/>
          <w:u w:val="single"/>
        </w:rPr>
        <w:t>Хавфсизлик</w:t>
      </w:r>
      <w:r w:rsidRPr="00167F90">
        <w:rPr>
          <w:rFonts w:ascii="Times New Roman" w:hAnsi="Times New Roman" w:cs="Times New Roman"/>
          <w:iCs/>
          <w:noProof/>
        </w:rPr>
        <w:t xml:space="preserve"> </w:t>
      </w:r>
      <w:r w:rsidRPr="00167F90">
        <w:rPr>
          <w:rFonts w:ascii="Times New Roman" w:hAnsi="Times New Roman" w:cs="Times New Roman"/>
          <w:noProof/>
        </w:rPr>
        <w:t xml:space="preserve">                                        </w:t>
      </w:r>
      <w:r w:rsidRPr="00167F90">
        <w:rPr>
          <w:rFonts w:ascii="Times New Roman" w:hAnsi="Times New Roman" w:cs="Times New Roman"/>
          <w:iCs/>
          <w:noProof/>
          <w:u w:val="single"/>
        </w:rPr>
        <w:t>Ватанпарварлик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lastRenderedPageBreak/>
        <w:t xml:space="preserve">       1. Лорд ва Тэйлор</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Тажриба</w:t>
      </w:r>
      <w:r w:rsidRPr="00167F90">
        <w:rPr>
          <w:rFonts w:ascii="Times New Roman" w:hAnsi="Times New Roman" w:cs="Times New Roman"/>
          <w:iCs/>
          <w:noProof/>
        </w:rPr>
        <w:t xml:space="preserve">  </w:t>
      </w:r>
      <w:r w:rsidRPr="00167F90">
        <w:rPr>
          <w:rFonts w:ascii="Times New Roman" w:hAnsi="Times New Roman" w:cs="Times New Roman"/>
          <w:noProof/>
        </w:rPr>
        <w:t xml:space="preserve">                                                             7. Мэйси</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Юмшоқлик</w:t>
      </w:r>
      <w:r w:rsidRPr="00167F90">
        <w:rPr>
          <w:rFonts w:ascii="Times New Roman" w:hAnsi="Times New Roman" w:cs="Times New Roman"/>
          <w:noProof/>
        </w:rPr>
        <w:t xml:space="preserve">                                           </w:t>
      </w:r>
      <w:r w:rsidRPr="00167F90">
        <w:rPr>
          <w:rFonts w:ascii="Times New Roman" w:hAnsi="Times New Roman" w:cs="Times New Roman"/>
          <w:iCs/>
          <w:noProof/>
          <w:u w:val="single"/>
        </w:rPr>
        <w:t>Оилавийлик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2. Сакс Фифтс Авеню                       </w:t>
      </w:r>
      <w:r w:rsidRPr="00167F90">
        <w:rPr>
          <w:rFonts w:ascii="Times New Roman" w:hAnsi="Times New Roman" w:cs="Times New Roman"/>
          <w:iCs/>
          <w:noProof/>
          <w:u w:val="single"/>
        </w:rPr>
        <w:t>Комплекслилик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iCs/>
          <w:noProof/>
          <w:u w:val="single"/>
        </w:rPr>
        <w:t>Куч</w:t>
      </w:r>
      <w:r w:rsidRPr="00167F90">
        <w:rPr>
          <w:rFonts w:ascii="Times New Roman" w:hAnsi="Times New Roman" w:cs="Times New Roman"/>
          <w:noProof/>
        </w:rPr>
        <w:t>-</w:t>
      </w:r>
      <w:r w:rsidRPr="00167F90">
        <w:rPr>
          <w:rFonts w:ascii="Times New Roman" w:hAnsi="Times New Roman" w:cs="Times New Roman"/>
          <w:iCs/>
          <w:noProof/>
          <w:u w:val="single"/>
        </w:rPr>
        <w:t>кудрат</w:t>
      </w:r>
      <w:r w:rsidRPr="00167F90">
        <w:rPr>
          <w:rFonts w:ascii="Times New Roman" w:hAnsi="Times New Roman" w:cs="Times New Roman"/>
          <w:noProof/>
        </w:rPr>
        <w:t xml:space="preserve">                                                                                    </w:t>
      </w:r>
      <w:r w:rsidRPr="00167F90">
        <w:rPr>
          <w:rFonts w:ascii="Times New Roman" w:hAnsi="Times New Roman" w:cs="Times New Roman"/>
          <w:iCs/>
          <w:noProof/>
          <w:u w:val="single"/>
        </w:rPr>
        <w:t xml:space="preserve">Хилма-хиллик                                                       </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Сифат</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3. Бергдорф Гердман  </w:t>
      </w:r>
      <w:r w:rsidRPr="00167F90">
        <w:rPr>
          <w:rFonts w:ascii="Times New Roman" w:hAnsi="Times New Roman" w:cs="Times New Roman"/>
          <w:iCs/>
          <w:noProof/>
          <w:u w:val="single"/>
        </w:rPr>
        <w:t>Ижтимоий</w:t>
      </w:r>
      <w:r w:rsidRPr="00167F90">
        <w:rPr>
          <w:rFonts w:ascii="Times New Roman" w:hAnsi="Times New Roman" w:cs="Times New Roman"/>
          <w:noProof/>
        </w:rPr>
        <w:t xml:space="preserve">                </w:t>
      </w:r>
      <w:r w:rsidRPr="00167F90">
        <w:rPr>
          <w:rFonts w:ascii="Times New Roman" w:hAnsi="Times New Roman" w:cs="Times New Roman"/>
          <w:iCs/>
          <w:noProof/>
          <w:u w:val="single"/>
        </w:rPr>
        <w:t>Оддийлик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Макбул</w:t>
      </w:r>
      <w:r w:rsidRPr="00167F90">
        <w:rPr>
          <w:rFonts w:ascii="Times New Roman" w:hAnsi="Times New Roman" w:cs="Times New Roman"/>
          <w:noProof/>
        </w:rPr>
        <w:t xml:space="preserve">                     8. Ай энд Си</w:t>
      </w:r>
    </w:p>
    <w:p w:rsidR="000A6DF8" w:rsidRPr="00167F90" w:rsidRDefault="000A6DF8" w:rsidP="000A6DF8">
      <w:pPr>
        <w:pStyle w:val="ab"/>
        <w:spacing w:line="360" w:lineRule="auto"/>
        <w:rPr>
          <w:rFonts w:ascii="Times New Roman" w:hAnsi="Times New Roman" w:cs="Times New Roman"/>
          <w:noProof/>
        </w:rPr>
      </w:pPr>
      <w:r>
        <w:rPr>
          <w:rFonts w:ascii="Times New Roman" w:hAnsi="Times New Roman" w:cs="Times New Roman"/>
          <w:noProof/>
          <w:u w:val="single"/>
          <w:lang w:val="en-US" w:eastAsia="en-US"/>
        </w:rPr>
        <mc:AlternateContent>
          <mc:Choice Requires="wps">
            <w:drawing>
              <wp:anchor distT="0" distB="0" distL="114300" distR="114300" simplePos="0" relativeHeight="251673600" behindDoc="0" locked="0" layoutInCell="1" allowOverlap="1">
                <wp:simplePos x="0" y="0"/>
                <wp:positionH relativeFrom="column">
                  <wp:posOffset>588010</wp:posOffset>
                </wp:positionH>
                <wp:positionV relativeFrom="paragraph">
                  <wp:posOffset>98425</wp:posOffset>
                </wp:positionV>
                <wp:extent cx="4648200" cy="0"/>
                <wp:effectExtent l="12065" t="10795" r="6985" b="825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8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pt,7.75pt" to="412.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YrxAIAAJEFAAAOAAAAZHJzL2Uyb0RvYy54bWysVMuK2zAU3Rf6D0J7jx9xXmacYcZxuulj&#10;YKZ0rdhybGpLRlLihFJouy7MJ/QXumhhYNp+g/NHvVISdzLdlDIJmHv1ODr33COdnq2rEq2okAVn&#10;IXZPHIwoS3hasEWIX1/PrBFGUhGWkpIzGuINlfhs8vTJaVMH1OM5L1MqEIAwGTR1iHOl6sC2ZZLT&#10;isgTXlMGkxkXFVGQioWdCtIAelXanuMM7IaLtBY8oVLC6HQ3iScGP8tool5lmaQKlSEGbsp8hfnO&#10;9deenJJgIUidF8meBvkPFhUpGBzaQU2JImgpir+gqiIRXPJMnSS8snmWFQk1NUA1rvOgmquc1NTU&#10;AuLIupNJPh5s8nJ1KVCRhtjDiJEKWtR+2X7Y3rQ/2q/bG7T92P5qv7ff2tv2Z3u7/QTx3fYzxHqy&#10;vdsP3yBPK9nUMgDAiF0KrUWyZlf1c568lYjxKCdsQU1F15sajnH1Dvtoi05kDXzmzQuewhqyVNzI&#10;us5EpSFBMLQ23dt03aNrhRIY9Af+CCyBUXKYs0lw2FgLqZ5RXiEdhLgsmBaWBGT1XCpNhASHJXqY&#10;8VlRlsYcJUNNiMd9r282SF4WqZ7Uy6RYzKNSoBXR9jI/UxXM3F8m+JKlBiynJI33sSJFuYvh8JJp&#10;PGocu2ME2VpBaMahROOmd2NnHI/ikW/53iC2fGc6tc5nkW8NZu6wP+1No2jqvtdEXT/IizSlTHM9&#10;ONv1/805+zu282Tn7U4U+xjdqAdkj5mez/rO0O+NrOGw37P8XuxYF6NZZJ1H7mAwjC+ii/gB09hU&#10;Lx+HbCelZsWXioqrPG1QWuj29/pjz8WQwEvgDXd9Q6RcwBOWKIGR4OpNoXLjVu0zjXHU65Gj//te&#10;d+g7IQ491FnXhX1tf6SCnh/6ay6B9v3uBs15urkUh8sB995s2r9R+mG5n0N8/yWd/AYAAP//AwBQ&#10;SwMEFAAGAAgAAAAhAJN/imjcAAAACAEAAA8AAABkcnMvZG93bnJldi54bWxMj8FOwzAQRO9I/IO1&#10;SFyq1iHQqoQ4FQJy49JCxXUbL0lEvE5jtw18PYs4wHHfjGZn8tXoOnWkIbSeDVzNElDElbct1wZe&#10;X8rpElSIyBY7z2TgkwKsivOzHDPrT7ym4ybWSkI4ZGigibHPtA5VQw7DzPfEor37wWGUc6i1HfAk&#10;4a7TaZIstMOW5UODPT00VH1sDs5AKLe0L78m1SR5u649pfvH5yc05vJivL8DFWmMf2b4qS/VoZBO&#10;O39gG1Rn4DZdiFP4fA5K9GV6I2D3C3SR6/8Dim8AAAD//wMAUEsBAi0AFAAGAAgAAAAhALaDOJL+&#10;AAAA4QEAABMAAAAAAAAAAAAAAAAAAAAAAFtDb250ZW50X1R5cGVzXS54bWxQSwECLQAUAAYACAAA&#10;ACEAOP0h/9YAAACUAQAACwAAAAAAAAAAAAAAAAAvAQAAX3JlbHMvLnJlbHNQSwECLQAUAAYACAAA&#10;ACEAACwWK8QCAACRBQAADgAAAAAAAAAAAAAAAAAuAgAAZHJzL2Uyb0RvYy54bWxQSwECLQAUAAYA&#10;CAAAACEAk3+KaNwAAAAIAQAADwAAAAAAAAAAAAAAAAAeBQAAZHJzL2Rvd25yZXYueG1sUEsFBgAA&#10;AAAEAAQA8wAAACcGAAAAAA==&#10;"/>
            </w:pict>
          </mc:Fallback>
        </mc:AlternateContent>
      </w:r>
      <w:r w:rsidRPr="00167F90">
        <w:rPr>
          <w:rFonts w:ascii="Times New Roman" w:hAnsi="Times New Roman" w:cs="Times New Roman"/>
          <w:noProof/>
          <w:u w:val="single"/>
        </w:rPr>
        <w:t xml:space="preserve">Люкс </w:t>
      </w:r>
      <w:r w:rsidRPr="00167F90">
        <w:rPr>
          <w:rFonts w:ascii="Times New Roman" w:hAnsi="Times New Roman" w:cs="Times New Roman"/>
          <w:noProof/>
        </w:rPr>
        <w:t xml:space="preserve">                                                                                        </w:t>
      </w:r>
      <w:r w:rsidRPr="00167F90">
        <w:rPr>
          <w:rFonts w:ascii="Times New Roman" w:hAnsi="Times New Roman" w:cs="Times New Roman"/>
          <w:noProof/>
          <w:u w:val="single"/>
        </w:rPr>
        <w:t>Тежамли</w:t>
      </w:r>
    </w:p>
    <w:p w:rsidR="000A6DF8" w:rsidRPr="00167F90" w:rsidRDefault="000A6DF8" w:rsidP="000A6DF8">
      <w:pPr>
        <w:pStyle w:val="ab"/>
        <w:spacing w:line="360" w:lineRule="auto"/>
        <w:rPr>
          <w:rFonts w:ascii="Times New Roman" w:hAnsi="Times New Roman" w:cs="Times New Roman"/>
          <w:noProof/>
        </w:rPr>
      </w:pPr>
      <w:r>
        <w:rPr>
          <w:rFonts w:ascii="Times New Roman" w:hAnsi="Times New Roman" w:cs="Times New Roman"/>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3485515</wp:posOffset>
                </wp:positionH>
                <wp:positionV relativeFrom="paragraph">
                  <wp:posOffset>89535</wp:posOffset>
                </wp:positionV>
                <wp:extent cx="2499360" cy="1447800"/>
                <wp:effectExtent l="4445" t="0" r="1270"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9360" cy="1447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A6DF8" w:rsidRDefault="000A6DF8" w:rsidP="000A6DF8">
                            <w:pPr>
                              <w:jc w:val="both"/>
                            </w:pPr>
                            <w:r>
                              <w:tab/>
                            </w:r>
                          </w:p>
                          <w:p w:rsidR="000A6DF8" w:rsidRPr="00661125" w:rsidRDefault="000A6DF8" w:rsidP="000A6DF8">
                            <w:pPr>
                              <w:ind w:firstLine="720"/>
                              <w:jc w:val="both"/>
                              <w:rPr>
                                <w:rFonts w:ascii="Times New Roman" w:hAnsi="Times New Roman"/>
                                <w:sz w:val="20"/>
                                <w:lang w:val="ru-RU"/>
                              </w:rPr>
                            </w:pPr>
                            <w:r w:rsidRPr="00661125">
                              <w:rPr>
                                <w:rFonts w:ascii="Times New Roman" w:hAnsi="Times New Roman"/>
                                <w:sz w:val="20"/>
                                <w:lang w:val="ru-RU"/>
                              </w:rPr>
                              <w:t xml:space="preserve">Харидорларнинг фикри 8та супермаркет - магазинларни харитада жойлаштириш имконини берди. Кушимча хусусиятлар харидорларнинг нисбий фикрини акс эттиргани учун магазинлар номи олдида акс эттирилган.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274.45pt;margin-top:7.05pt;width:196.8pt;height:11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VrQEAMAAHsGAAAOAAAAZHJzL2Uyb0RvYy54bWysVdtu1DAQfUfiHyy/p0l2s5dETavd7AYh&#10;FahU+ABv4mwsEjvYbrMFISHxisQn8BG8IC79hvSPGDvddtvygCh5sMa38TlzZib7h5u6QmdUKiZ4&#10;jP09DyPKM5Ezvo7xq5epM8VIacJzUglOY3xOFT48ePxov20iOhClqHIqETjhKmqbGJdaN5Hrqqyk&#10;NVF7oqEcNgsha6JhKtduLkkL3uvKHXje2G2FzBspMqoUrC76TXxg/RcFzfSLolBUoyrGgE3bUdpx&#10;ZUb3YJ9Ea0makmVXMMg/oKgJ4/DotasF0QSdSnbPVc0yKZQo9F4malcUBcuo5QBsfO8Om5OSNNRy&#10;geCo5jpM6v+5zZ6fHUvEctAOI05qkKj7cvnh8nP3s7u4/Nh97S66H5eful/dt+478k282kZFcO2k&#10;OZaGsWqORPZaIS6SkvA1nUkp2pKSHFDa8+6tC2ai4Cpatc9EDs+RUy1s6DaFrI1DCAraWIXOrxWi&#10;G40yWBwEYTgcg5AZ7PlBMJl6VkOXRNvrjVT6CRU1MkaMJaSAdU/OjpQG+HB0e8S8xkXKqsqmQcVv&#10;LcDBfoXaPOpvkwiggGlOGlBW43ehFy6ny2ngBIPx0gm8xcKZpUngjFN/MloMF0my8N8bFH4QlSzP&#10;KTePbvPND/5Oz6vM7zPlOuOUqFhu3BlISq5XSSXRGYF8T+1nJAMqO8fc2zDsNnC5Q8kfBN58EDrp&#10;eDpxgjQYOeHEmzqeH87DsReEwSK9TemIcfpwSqiNcTgajKxmO6DvcPPsd58biWqmoaNUrI4xJAd8&#10;fY2bjFzy3AqtCat6eycUBv6fQzFLR94kGE6dyWQ0dILh0nPm0zRxZok/Hk+W82S+vKPu0maMeng0&#10;rCY76beD9+qNG8gg8jY3bcmZKuurVW9Wm77GR9sCXon8HIpQCigRKCfo4GCUQr7FqIVuGGP15pRI&#10;ilH1lEMhm9a5NeTWWG0NwjO4GmONUW8mum+xp41k6xI8+1ZOLmZQ7AWzZWgaQY8CKJgJdDhL5qob&#10;mxa6O7enbv4ZB78BAAD//wMAUEsDBBQABgAIAAAAIQAOxizP4QAAAAoBAAAPAAAAZHJzL2Rvd25y&#10;ZXYueG1sTI9NT4NAEIbvJv6HzZh4swuEGkCWpvEj9Whbk+pty45AZGcJuy3or3c86XHyPnnfZ8rV&#10;bHtxxtF3jhTEiwgEUu1MR42C1/3TTQbCB01G945QwRd6WFWXF6UujJtoi+ddaASXkC+0gjaEoZDS&#10;1y1a7RduQOLsw41WBz7HRppRT1xue5lE0a20uiNeaPWA9y3Wn7uTVbDJhvXbs/uemv7xfXN4OeQP&#10;+zwodX01r+9ABJzDHwy/+qwOFTsd3YmMF72CZZrljHKQxiAYyNNkCeKoIEmTGGRVyv8vVD8AAAD/&#10;/wMAUEsBAi0AFAAGAAgAAAAhALaDOJL+AAAA4QEAABMAAAAAAAAAAAAAAAAAAAAAAFtDb250ZW50&#10;X1R5cGVzXS54bWxQSwECLQAUAAYACAAAACEAOP0h/9YAAACUAQAACwAAAAAAAAAAAAAAAAAvAQAA&#10;X3JlbHMvLnJlbHNQSwECLQAUAAYACAAAACEAIHla0BADAAB7BgAADgAAAAAAAAAAAAAAAAAuAgAA&#10;ZHJzL2Uyb0RvYy54bWxQSwECLQAUAAYACAAAACEADsYsz+EAAAAKAQAADwAAAAAAAAAAAAAAAABq&#10;BQAAZHJzL2Rvd25yZXYueG1sUEsFBgAAAAAEAAQA8wAAAHgGAAAAAA==&#10;" filled="f" stroked="f">
                <v:textbox inset="0,0,0,0">
                  <w:txbxContent>
                    <w:p w:rsidR="000A6DF8" w:rsidRDefault="000A6DF8" w:rsidP="000A6DF8">
                      <w:pPr>
                        <w:jc w:val="both"/>
                      </w:pPr>
                      <w:r>
                        <w:tab/>
                      </w:r>
                    </w:p>
                    <w:p w:rsidR="000A6DF8" w:rsidRPr="00661125" w:rsidRDefault="000A6DF8" w:rsidP="000A6DF8">
                      <w:pPr>
                        <w:ind w:firstLine="720"/>
                        <w:jc w:val="both"/>
                        <w:rPr>
                          <w:rFonts w:ascii="Times New Roman" w:hAnsi="Times New Roman"/>
                          <w:sz w:val="20"/>
                          <w:lang w:val="ru-RU"/>
                        </w:rPr>
                      </w:pPr>
                      <w:r w:rsidRPr="00661125">
                        <w:rPr>
                          <w:rFonts w:ascii="Times New Roman" w:hAnsi="Times New Roman"/>
                          <w:sz w:val="20"/>
                          <w:lang w:val="ru-RU"/>
                        </w:rPr>
                        <w:t xml:space="preserve">Харидорларнинг фикри 8та супермаркет - магазинларни харитада жойлаштириш имконини берди. Кушимча хусусиятлар харидорларнинг нисбий фикрини акс эттиргани учун магазинлар номи олдида акс эттирилган. </w:t>
                      </w:r>
                    </w:p>
                  </w:txbxContent>
                </v:textbox>
              </v:rect>
            </w:pict>
          </mc:Fallback>
        </mc:AlternateContent>
      </w:r>
      <w:r w:rsidRPr="00167F90">
        <w:rPr>
          <w:rFonts w:ascii="Times New Roman" w:hAnsi="Times New Roman" w:cs="Times New Roman"/>
          <w:noProof/>
        </w:rPr>
        <w:t xml:space="preserve">                            </w:t>
      </w:r>
      <w:r w:rsidRPr="00167F90">
        <w:rPr>
          <w:rFonts w:ascii="Times New Roman" w:hAnsi="Times New Roman" w:cs="Times New Roman"/>
          <w:iCs/>
          <w:noProof/>
          <w:u w:val="single"/>
        </w:rPr>
        <w:t>Материализм</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iCs/>
          <w:noProof/>
          <w:u w:val="single"/>
        </w:rPr>
        <w:t>Мураккаблик</w:t>
      </w:r>
      <w:r w:rsidRPr="00167F90">
        <w:rPr>
          <w:rFonts w:ascii="Times New Roman" w:hAnsi="Times New Roman" w:cs="Times New Roman"/>
          <w:noProof/>
        </w:rPr>
        <w:t xml:space="preserve">           4. Блумингдейл</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Жозибадорлик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Чиройлилик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Хаётийлик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5.Хенри Бендел</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Шахсият</w:t>
      </w:r>
      <w:r w:rsidRPr="00167F90">
        <w:rPr>
          <w:rFonts w:ascii="Times New Roman" w:hAnsi="Times New Roman" w:cs="Times New Roman"/>
          <w:noProof/>
        </w:rPr>
        <w:t xml:space="preserve">           </w:t>
      </w:r>
      <w:r w:rsidRPr="00167F90">
        <w:rPr>
          <w:rFonts w:ascii="Times New Roman" w:hAnsi="Times New Roman" w:cs="Times New Roman"/>
          <w:iCs/>
          <w:noProof/>
          <w:u w:val="single"/>
        </w:rPr>
        <w:t>Кашфиётчилик</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r w:rsidRPr="00167F90">
        <w:rPr>
          <w:rFonts w:ascii="Times New Roman" w:hAnsi="Times New Roman" w:cs="Times New Roman"/>
          <w:iCs/>
          <w:noProof/>
          <w:u w:val="single"/>
        </w:rPr>
        <w:t>Замонавийлик</w:t>
      </w:r>
      <w:r w:rsidRPr="00167F90">
        <w:rPr>
          <w:rFonts w:ascii="Times New Roman" w:hAnsi="Times New Roman" w:cs="Times New Roman"/>
          <w:noProof/>
        </w:rPr>
        <w:t xml:space="preserve">    6.Барнейс</w:t>
      </w:r>
    </w:p>
    <w:p w:rsidR="000A6DF8" w:rsidRPr="00167F90" w:rsidRDefault="000A6DF8" w:rsidP="000A6DF8">
      <w:pPr>
        <w:pStyle w:val="ab"/>
        <w:spacing w:line="360" w:lineRule="auto"/>
        <w:rPr>
          <w:rFonts w:ascii="Times New Roman" w:hAnsi="Times New Roman" w:cs="Times New Roman"/>
          <w:noProof/>
        </w:rPr>
      </w:pPr>
      <w:r w:rsidRPr="00167F90">
        <w:rPr>
          <w:rFonts w:ascii="Times New Roman" w:hAnsi="Times New Roman" w:cs="Times New Roman"/>
          <w:noProof/>
        </w:rPr>
        <w:t xml:space="preserve">                                                              </w:t>
      </w:r>
    </w:p>
    <w:p w:rsidR="000A6DF8" w:rsidRPr="00167F90" w:rsidRDefault="000A6DF8" w:rsidP="000A6DF8">
      <w:pPr>
        <w:pStyle w:val="ab"/>
        <w:spacing w:line="360" w:lineRule="auto"/>
        <w:jc w:val="center"/>
        <w:rPr>
          <w:rFonts w:ascii="Times New Roman" w:hAnsi="Times New Roman" w:cs="Times New Roman"/>
          <w:noProof/>
          <w:u w:val="single"/>
        </w:rPr>
      </w:pPr>
      <w:r w:rsidRPr="00167F90">
        <w:rPr>
          <w:rFonts w:ascii="Times New Roman" w:hAnsi="Times New Roman" w:cs="Times New Roman"/>
          <w:noProof/>
          <w:u w:val="single"/>
        </w:rPr>
        <w:t xml:space="preserve">Инновация    </w:t>
      </w:r>
    </w:p>
    <w:p w:rsidR="000A6DF8" w:rsidRPr="00167F90" w:rsidRDefault="000A6DF8" w:rsidP="000A6DF8">
      <w:pPr>
        <w:pStyle w:val="ab"/>
        <w:spacing w:line="360" w:lineRule="auto"/>
        <w:ind w:firstLine="720"/>
        <w:jc w:val="both"/>
        <w:rPr>
          <w:rFonts w:ascii="Times New Roman" w:hAnsi="Times New Roman" w:cs="Times New Roman"/>
          <w:noProof/>
        </w:rPr>
      </w:pPr>
    </w:p>
    <w:p w:rsidR="000A6DF8" w:rsidRPr="00167F90" w:rsidRDefault="000A6DF8" w:rsidP="000A6DF8">
      <w:pPr>
        <w:pStyle w:val="a9"/>
        <w:tabs>
          <w:tab w:val="left" w:pos="2764"/>
        </w:tabs>
        <w:spacing w:line="360" w:lineRule="auto"/>
        <w:rPr>
          <w:rFonts w:ascii="Times New Roman" w:hAnsi="Times New Roman"/>
          <w:b/>
          <w:bCs/>
          <w:noProof/>
          <w:sz w:val="24"/>
          <w:szCs w:val="24"/>
        </w:rPr>
      </w:pPr>
    </w:p>
    <w:p w:rsidR="000A6DF8" w:rsidRPr="00167F90" w:rsidRDefault="000A6DF8" w:rsidP="000A6DF8">
      <w:pPr>
        <w:pStyle w:val="a9"/>
        <w:tabs>
          <w:tab w:val="left" w:pos="709"/>
          <w:tab w:val="left" w:pos="2764"/>
        </w:tabs>
        <w:spacing w:line="360" w:lineRule="auto"/>
        <w:jc w:val="both"/>
        <w:rPr>
          <w:rFonts w:ascii="Times New Roman" w:hAnsi="Times New Roman"/>
          <w:b/>
          <w:bCs/>
          <w:noProof/>
          <w:sz w:val="24"/>
          <w:szCs w:val="24"/>
        </w:rPr>
      </w:pPr>
      <w:r w:rsidRPr="00167F90">
        <w:rPr>
          <w:rFonts w:ascii="Times New Roman" w:hAnsi="Times New Roman"/>
          <w:b/>
          <w:bCs/>
          <w:noProof/>
          <w:sz w:val="24"/>
          <w:szCs w:val="24"/>
        </w:rPr>
        <w:tab/>
      </w:r>
      <w:r w:rsidRPr="00167F90">
        <w:rPr>
          <w:rFonts w:ascii="Times New Roman" w:hAnsi="Times New Roman"/>
          <w:noProof/>
          <w:sz w:val="24"/>
          <w:szCs w:val="24"/>
        </w:rPr>
        <w:t>Жойлаштириш санъати</w:t>
      </w:r>
    </w:p>
    <w:p w:rsidR="000A6DF8" w:rsidRPr="00167F90" w:rsidRDefault="000A6DF8" w:rsidP="000A6DF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t xml:space="preserve">Германиянинг </w:t>
      </w:r>
      <w:r w:rsidRPr="00167F90">
        <w:rPr>
          <w:rFonts w:ascii="Times New Roman" w:hAnsi="Times New Roman"/>
          <w:noProof/>
          <w:szCs w:val="24"/>
        </w:rPr>
        <w:t>Schott</w:t>
      </w:r>
      <w:r w:rsidRPr="00167F90">
        <w:rPr>
          <w:rFonts w:ascii="Times New Roman" w:hAnsi="Times New Roman"/>
          <w:noProof/>
          <w:szCs w:val="24"/>
          <w:lang w:val="ru-RU"/>
        </w:rPr>
        <w:t xml:space="preserve">  компанияси ўзининг </w:t>
      </w:r>
      <w:r w:rsidRPr="00167F90">
        <w:rPr>
          <w:rFonts w:ascii="Times New Roman" w:hAnsi="Times New Roman"/>
          <w:noProof/>
          <w:szCs w:val="24"/>
        </w:rPr>
        <w:t>Ceran</w:t>
      </w:r>
      <w:r w:rsidRPr="00167F90">
        <w:rPr>
          <w:rFonts w:ascii="Times New Roman" w:hAnsi="Times New Roman"/>
          <w:noProof/>
          <w:szCs w:val="24"/>
          <w:lang w:val="ru-RU"/>
        </w:rPr>
        <w:t xml:space="preserve">  деб аталган махсулотини АҚШ бозорида ўз ўрнини топиш учун жойлаштириш услубини қуллашди. </w:t>
      </w:r>
      <w:r w:rsidRPr="00167F90">
        <w:rPr>
          <w:rFonts w:ascii="Times New Roman" w:hAnsi="Times New Roman"/>
          <w:noProof/>
          <w:szCs w:val="24"/>
        </w:rPr>
        <w:t>Ceran</w:t>
      </w:r>
      <w:r w:rsidRPr="00167F90">
        <w:rPr>
          <w:rFonts w:ascii="Times New Roman" w:hAnsi="Times New Roman"/>
          <w:noProof/>
          <w:szCs w:val="24"/>
          <w:lang w:val="ru-RU"/>
        </w:rPr>
        <w:t xml:space="preserve"> – шиша-керамик материаллар бўлиб, ошхоналарда газ ва электрик плиталар устини қоплаш учун ишлатилади. У зангламайдиган, тозалаш осон ва узоқ муддат ўз хусусиятларини янгидагидек сақлайдиган материал эканлиги исботланган.</w:t>
      </w:r>
    </w:p>
    <w:p w:rsidR="000A6DF8" w:rsidRPr="00167F90" w:rsidRDefault="000A6DF8" w:rsidP="000A6DF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rPr>
        <w:t>Schott</w:t>
      </w:r>
      <w:r w:rsidRPr="00167F90">
        <w:rPr>
          <w:rFonts w:ascii="Times New Roman" w:hAnsi="Times New Roman"/>
          <w:noProof/>
          <w:szCs w:val="24"/>
          <w:lang w:val="ru-RU"/>
        </w:rPr>
        <w:t xml:space="preserve">  ўз маҳсулотни АҚШ бозорига киритганда кучли промошн орқали уни 14 та асосий ишлаб чиқарувчига таклиф этди, бунда материалнинг кучли физик-хииявий хусусиятлари тарғиб этилди. Бироқ бошида қизиқиш фаолиятларини кўрсатган компаниялари томонидан кейинчалик ҳеч қандай буюртма тушмай қолди. Маркетинг </w:t>
      </w:r>
      <w:r w:rsidRPr="00167F90">
        <w:rPr>
          <w:rFonts w:ascii="Times New Roman" w:hAnsi="Times New Roman"/>
          <w:noProof/>
          <w:szCs w:val="24"/>
          <w:lang w:val="ru-RU"/>
        </w:rPr>
        <w:lastRenderedPageBreak/>
        <w:t>тадқиқотлари икки турдаги муаммо мавжудлигини аниқлади: биринчидан пировард истеъмолчилар, яъни дилерлар, дизайнерлар, архитектор ва қурувчилар шундай материаллар борлиги ҳақида умуман маълумотга эга эмасдилар; иккинчидан, фирма ўз маҳсулотини истеъмолчилар учун муҳим бўлмаган хусусиятларини тарғиб этаётган экан. Истеъмолчилар учун маҳсулотнинг ташқи кўриниши  ва тозалаш осонлиги муҳимроқ эканлиги аниқланган.</w:t>
      </w:r>
    </w:p>
    <w:p w:rsidR="000A6DF8" w:rsidRPr="00167F90" w:rsidRDefault="000A6DF8" w:rsidP="000A6DF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Мазкур маълумотларга асосланган ҳолда маҳсулотни жойлаштиришнинг бошкача усули амалга оширилади, махсулотнинг чиройлиги ва дизайн имкониятлари тарғиб этилди. Шунингдек, </w:t>
      </w:r>
      <w:r w:rsidRPr="00167F90">
        <w:rPr>
          <w:rFonts w:ascii="Times New Roman" w:hAnsi="Times New Roman"/>
          <w:noProof/>
          <w:szCs w:val="24"/>
        </w:rPr>
        <w:t>Ceran</w:t>
      </w:r>
      <w:r w:rsidRPr="00167F90">
        <w:rPr>
          <w:rFonts w:ascii="Times New Roman" w:hAnsi="Times New Roman"/>
          <w:noProof/>
          <w:szCs w:val="24"/>
          <w:lang w:val="ru-RU"/>
        </w:rPr>
        <w:t xml:space="preserve"> тўғридан-тўғри пировард истеъмолчиларга реклама ва тарғибот этилди. Кенг кўламли паблик рилейшнс дастури ишлаб чиқилди ва амалга оширилди. Маҳсулотнинг қора ранги ошхона учун қанчалик мос эканлиги,  унинг чиройлилиги ва дизайн ҳақида махсус видео роликлар  ишлаб чиқилди, ҳамда ТВ каналлар орқали реклама қилинди. Бундай услуб натижасида </w:t>
      </w:r>
      <w:r w:rsidRPr="00167F90">
        <w:rPr>
          <w:rFonts w:ascii="Times New Roman" w:hAnsi="Times New Roman"/>
          <w:szCs w:val="24"/>
        </w:rPr>
        <w:t>Schott</w:t>
      </w:r>
      <w:r w:rsidRPr="00167F90">
        <w:rPr>
          <w:rFonts w:ascii="Times New Roman" w:hAnsi="Times New Roman"/>
          <w:szCs w:val="24"/>
          <w:lang w:val="ru-RU"/>
        </w:rPr>
        <w:t xml:space="preserve">  бозорнинг 15% маҳсулотларида  </w:t>
      </w:r>
      <w:r w:rsidRPr="00167F90">
        <w:rPr>
          <w:rFonts w:ascii="Times New Roman" w:hAnsi="Times New Roman"/>
          <w:noProof/>
          <w:szCs w:val="24"/>
        </w:rPr>
        <w:t>Ceran</w:t>
      </w:r>
      <w:r w:rsidRPr="00167F90">
        <w:rPr>
          <w:rFonts w:ascii="Times New Roman" w:hAnsi="Times New Roman"/>
          <w:noProof/>
          <w:szCs w:val="24"/>
          <w:lang w:val="ru-RU"/>
        </w:rPr>
        <w:t xml:space="preserve"> нинг қўлланилишига эришди. Шунингдек, ҳозирда чиқарилаётган маҳсулотларнинг 69% да </w:t>
      </w:r>
      <w:r w:rsidRPr="00167F90">
        <w:rPr>
          <w:rFonts w:ascii="Times New Roman" w:hAnsi="Times New Roman"/>
          <w:noProof/>
          <w:szCs w:val="24"/>
        </w:rPr>
        <w:t>Ceran</w:t>
      </w:r>
      <w:r w:rsidRPr="00167F90">
        <w:rPr>
          <w:rFonts w:ascii="Times New Roman" w:hAnsi="Times New Roman"/>
          <w:noProof/>
          <w:szCs w:val="24"/>
          <w:lang w:val="ru-RU"/>
        </w:rPr>
        <w:t xml:space="preserve"> қўлланилиши режалаштирилмоқда.</w:t>
      </w:r>
    </w:p>
    <w:p w:rsidR="000A6DF8" w:rsidRPr="00167F90" w:rsidRDefault="000A6DF8" w:rsidP="000A6DF8">
      <w:pPr>
        <w:spacing w:line="360" w:lineRule="auto"/>
        <w:ind w:firstLine="720"/>
        <w:jc w:val="both"/>
        <w:rPr>
          <w:rFonts w:ascii="Times New Roman" w:hAnsi="Times New Roman"/>
          <w:noProof/>
          <w:szCs w:val="24"/>
          <w:u w:val="single"/>
          <w:lang w:val="ru-RU"/>
        </w:rPr>
      </w:pPr>
    </w:p>
    <w:p w:rsidR="000A6DF8" w:rsidRPr="00167F90" w:rsidRDefault="000A6DF8" w:rsidP="000A6DF8">
      <w:pPr>
        <w:spacing w:line="360" w:lineRule="auto"/>
        <w:ind w:firstLine="720"/>
        <w:jc w:val="both"/>
        <w:rPr>
          <w:rFonts w:ascii="Times New Roman" w:hAnsi="Times New Roman"/>
          <w:iCs/>
          <w:noProof/>
          <w:szCs w:val="24"/>
          <w:lang w:val="ru-RU"/>
        </w:rPr>
      </w:pPr>
      <w:r w:rsidRPr="00167F90">
        <w:rPr>
          <w:rFonts w:ascii="Times New Roman" w:hAnsi="Times New Roman"/>
          <w:noProof/>
          <w:szCs w:val="24"/>
          <w:u w:val="single"/>
          <w:lang w:val="ru-RU"/>
        </w:rPr>
        <w:t>Мавзунинг қисқача моҳияти</w:t>
      </w:r>
    </w:p>
    <w:p w:rsidR="000A6DF8" w:rsidRPr="00167F90" w:rsidRDefault="000A6DF8" w:rsidP="000A6DF8">
      <w:pPr>
        <w:pStyle w:val="a7"/>
        <w:ind w:firstLine="720"/>
        <w:rPr>
          <w:rFonts w:ascii="Times New Roman" w:hAnsi="Times New Roman"/>
          <w:szCs w:val="24"/>
        </w:rPr>
      </w:pPr>
      <w:r w:rsidRPr="00167F90">
        <w:rPr>
          <w:rFonts w:ascii="Times New Roman" w:hAnsi="Times New Roman"/>
          <w:iCs/>
          <w:szCs w:val="24"/>
        </w:rPr>
        <w:t>Бозор</w:t>
      </w:r>
      <w:r w:rsidRPr="00167F90">
        <w:rPr>
          <w:rFonts w:ascii="Times New Roman" w:hAnsi="Times New Roman"/>
          <w:szCs w:val="24"/>
        </w:rPr>
        <w:t xml:space="preserve"> – бу эҳтиёжни қондириш учун маҳсулот ёки хизматни сотиб олишга ҳоҳиш ва харид қувватига эга бўлган шахслар хамда ташкилотлар тўпламидир. Бунда истеъмолчи бозори ва бизнес бозорини фарқ қилиш керак. </w:t>
      </w:r>
      <w:r w:rsidRPr="00167F90">
        <w:rPr>
          <w:rFonts w:ascii="Times New Roman" w:hAnsi="Times New Roman"/>
          <w:iCs/>
          <w:szCs w:val="24"/>
        </w:rPr>
        <w:t>Истеъмолчи бозори</w:t>
      </w:r>
      <w:r w:rsidRPr="00167F90">
        <w:rPr>
          <w:rFonts w:ascii="Times New Roman" w:hAnsi="Times New Roman"/>
          <w:szCs w:val="24"/>
        </w:rPr>
        <w:t xml:space="preserve"> маҳсулотни ўзлари фойдаланишлари учун сотиб оладиган харидорлардан иборатдир. Кўпинча улар охирги истеъмолчи деб ҳам аталади. </w:t>
      </w:r>
      <w:r w:rsidRPr="00167F90">
        <w:rPr>
          <w:rFonts w:ascii="Times New Roman" w:hAnsi="Times New Roman"/>
          <w:iCs/>
          <w:szCs w:val="24"/>
        </w:rPr>
        <w:t>Бизнес бозори</w:t>
      </w:r>
      <w:r w:rsidRPr="00167F90">
        <w:rPr>
          <w:rFonts w:ascii="Times New Roman" w:hAnsi="Times New Roman"/>
          <w:szCs w:val="24"/>
        </w:rPr>
        <w:t xml:space="preserve"> эса маҳсулотларни ишлаб чиқаришда ёки қайта сотиш учун ишлатувчи харидорлардан иборат. Бозорни кичикроқ бўлган, эҳтиёжлари ўхшайдиган ва маркетинг микс усулларига бир хилда муносабатда бўладиган қисмларга бўлиш жараёни </w:t>
      </w:r>
      <w:r w:rsidRPr="00167F90">
        <w:rPr>
          <w:rFonts w:ascii="Times New Roman" w:hAnsi="Times New Roman"/>
          <w:iCs/>
          <w:szCs w:val="24"/>
        </w:rPr>
        <w:t>сегментация</w:t>
      </w:r>
      <w:r w:rsidRPr="00167F90">
        <w:rPr>
          <w:rFonts w:ascii="Times New Roman" w:hAnsi="Times New Roman"/>
          <w:szCs w:val="24"/>
        </w:rPr>
        <w:t xml:space="preserve"> деб аталади. Сегментациянинг қуйидаги турлари мавжуд: жуғрофий сегментация, демографик сегментация, геодемографик сегментация, психографик сегментация, хулқ сегментацияси.</w:t>
      </w:r>
      <w:r w:rsidRPr="00167F90">
        <w:rPr>
          <w:rFonts w:ascii="Times New Roman" w:hAnsi="Times New Roman"/>
          <w:iCs/>
          <w:szCs w:val="24"/>
        </w:rPr>
        <w:t xml:space="preserve"> </w:t>
      </w:r>
      <w:r w:rsidRPr="00167F90">
        <w:rPr>
          <w:rFonts w:ascii="Times New Roman" w:hAnsi="Times New Roman"/>
          <w:szCs w:val="24"/>
        </w:rPr>
        <w:t xml:space="preserve">Бозор жой хусусиятларига қараб бўлинса, бу - </w:t>
      </w:r>
      <w:r w:rsidRPr="00167F90">
        <w:rPr>
          <w:rFonts w:ascii="Times New Roman" w:hAnsi="Times New Roman"/>
          <w:iCs/>
          <w:szCs w:val="24"/>
        </w:rPr>
        <w:t>жуғрофий сегментация</w:t>
      </w:r>
      <w:r w:rsidRPr="00167F90">
        <w:rPr>
          <w:rFonts w:ascii="Times New Roman" w:hAnsi="Times New Roman"/>
          <w:szCs w:val="24"/>
        </w:rPr>
        <w:t xml:space="preserve">дир. Бозорни ёш, жинс, даромад, иш жойи, маълумот, ирқи, миллати ёки ижтимоий гуруҳ сингари демографик ўзгарувчилар асосида бўлиш </w:t>
      </w:r>
      <w:r w:rsidRPr="00167F90">
        <w:rPr>
          <w:rFonts w:ascii="Times New Roman" w:hAnsi="Times New Roman"/>
          <w:iCs/>
          <w:szCs w:val="24"/>
        </w:rPr>
        <w:t>демографик сегментация</w:t>
      </w:r>
      <w:r w:rsidRPr="00167F90">
        <w:rPr>
          <w:rFonts w:ascii="Times New Roman" w:hAnsi="Times New Roman"/>
          <w:szCs w:val="24"/>
        </w:rPr>
        <w:t xml:space="preserve"> деб аталади. </w:t>
      </w:r>
      <w:r w:rsidRPr="00167F90">
        <w:rPr>
          <w:rFonts w:ascii="Times New Roman" w:hAnsi="Times New Roman"/>
          <w:iCs/>
          <w:szCs w:val="24"/>
        </w:rPr>
        <w:t>Геодемографик сегментация</w:t>
      </w:r>
      <w:r w:rsidRPr="00167F90">
        <w:rPr>
          <w:rFonts w:ascii="Times New Roman" w:hAnsi="Times New Roman"/>
          <w:szCs w:val="24"/>
        </w:rPr>
        <w:t xml:space="preserve"> асосида бир хил иқтисодий ва моддий тажрибага эга бўлган кишилар одатда бир хил харид хусусиятларига </w:t>
      </w:r>
      <w:r w:rsidRPr="00167F90">
        <w:rPr>
          <w:rFonts w:ascii="Times New Roman" w:hAnsi="Times New Roman"/>
          <w:szCs w:val="24"/>
        </w:rPr>
        <w:lastRenderedPageBreak/>
        <w:t xml:space="preserve">эга деган фикр ётади. </w:t>
      </w:r>
      <w:r w:rsidRPr="00167F90">
        <w:rPr>
          <w:rFonts w:ascii="Times New Roman" w:hAnsi="Times New Roman"/>
          <w:iCs/>
          <w:szCs w:val="24"/>
        </w:rPr>
        <w:t xml:space="preserve">Психографик сегментация </w:t>
      </w:r>
      <w:r w:rsidRPr="00167F90">
        <w:rPr>
          <w:rFonts w:ascii="Times New Roman" w:hAnsi="Times New Roman"/>
          <w:szCs w:val="24"/>
        </w:rPr>
        <w:t xml:space="preserve">турида истеъмолчилар шахсиятларидаги хусусиятлар ва яшаш тарзи асосида баҳоланадилар. </w:t>
      </w:r>
      <w:r w:rsidRPr="00167F90">
        <w:rPr>
          <w:rFonts w:ascii="Times New Roman" w:hAnsi="Times New Roman"/>
          <w:iCs/>
          <w:szCs w:val="24"/>
        </w:rPr>
        <w:t>Хулқ сегментацияси</w:t>
      </w:r>
      <w:r w:rsidRPr="00167F90">
        <w:rPr>
          <w:rFonts w:ascii="Times New Roman" w:hAnsi="Times New Roman"/>
          <w:szCs w:val="24"/>
        </w:rPr>
        <w:t>ни амалга ошириш учун</w:t>
      </w:r>
      <w:r w:rsidRPr="00167F90">
        <w:rPr>
          <w:rFonts w:ascii="Times New Roman" w:hAnsi="Times New Roman"/>
          <w:iCs/>
          <w:szCs w:val="24"/>
        </w:rPr>
        <w:t xml:space="preserve"> </w:t>
      </w:r>
      <w:r w:rsidRPr="00167F90">
        <w:rPr>
          <w:rFonts w:ascii="Times New Roman" w:hAnsi="Times New Roman"/>
          <w:szCs w:val="24"/>
        </w:rPr>
        <w:t xml:space="preserve">истеъмолчилар хулқи ва хатти-ҳаракати асосида сегментация амалга оширилади. Сегментлар мавжудлиги уларнинг ҳар бири учун маҳсулот чиқариш шартлилигини белгиламайди. Ҳар бир сегмент учта критерия: ҳажми, етишиш мумкинлиги ва реакция даражаси асосида баҳоланади, кейин мўлжал танланади. Бозор сегментларга ажратилгандан кейин, фирма уларни </w:t>
      </w:r>
      <w:r w:rsidRPr="00167F90">
        <w:rPr>
          <w:rFonts w:ascii="Times New Roman" w:hAnsi="Times New Roman"/>
          <w:iCs/>
          <w:szCs w:val="24"/>
        </w:rPr>
        <w:t>мўлжаллаш</w:t>
      </w:r>
      <w:r w:rsidRPr="00167F90">
        <w:rPr>
          <w:rFonts w:ascii="Times New Roman" w:hAnsi="Times New Roman"/>
          <w:szCs w:val="24"/>
        </w:rPr>
        <w:t xml:space="preserve"> учун турлича стратегик усуллардан фойдаланиши мумкин. </w:t>
      </w:r>
      <w:r w:rsidRPr="00167F90">
        <w:rPr>
          <w:rFonts w:ascii="Times New Roman" w:hAnsi="Times New Roman"/>
          <w:iCs/>
          <w:szCs w:val="24"/>
        </w:rPr>
        <w:t>Мўлжаллаш стратегиялари</w:t>
      </w:r>
      <w:r w:rsidRPr="00167F90">
        <w:rPr>
          <w:rFonts w:ascii="Times New Roman" w:hAnsi="Times New Roman"/>
          <w:szCs w:val="24"/>
        </w:rPr>
        <w:t xml:space="preserve"> қуйидагича бўлиши мумкин: а) </w:t>
      </w:r>
      <w:r w:rsidRPr="00167F90">
        <w:rPr>
          <w:rFonts w:ascii="Times New Roman" w:hAnsi="Times New Roman"/>
          <w:iCs/>
          <w:szCs w:val="24"/>
        </w:rPr>
        <w:t>дифференсацияланмаган маркетинг - у</w:t>
      </w:r>
      <w:r w:rsidRPr="00167F90">
        <w:rPr>
          <w:rFonts w:ascii="Times New Roman" w:hAnsi="Times New Roman"/>
          <w:szCs w:val="24"/>
        </w:rPr>
        <w:t xml:space="preserve">ни оммавий маркетинг деб ҳам атайдилар. б) </w:t>
      </w:r>
      <w:r w:rsidRPr="00167F90">
        <w:rPr>
          <w:rFonts w:ascii="Times New Roman" w:hAnsi="Times New Roman"/>
          <w:iCs/>
          <w:szCs w:val="24"/>
        </w:rPr>
        <w:t xml:space="preserve">дифференсацияланган маркетинг - </w:t>
      </w:r>
      <w:r w:rsidRPr="00167F90">
        <w:rPr>
          <w:rFonts w:ascii="Times New Roman" w:hAnsi="Times New Roman"/>
          <w:szCs w:val="24"/>
        </w:rPr>
        <w:t xml:space="preserve">бу  усулда  ҳар бир сегмент учун алоҳида маркетинг микс ишлаб чиқилади ва бозорнинг ҳамма сегментлари тўлиқ мўлжалланади. в) </w:t>
      </w:r>
      <w:r w:rsidRPr="00167F90">
        <w:rPr>
          <w:rFonts w:ascii="Times New Roman" w:hAnsi="Times New Roman"/>
          <w:iCs/>
          <w:szCs w:val="24"/>
        </w:rPr>
        <w:t>концентрацияланган маркетинг - ф</w:t>
      </w:r>
      <w:r w:rsidRPr="00167F90">
        <w:rPr>
          <w:rFonts w:ascii="Times New Roman" w:hAnsi="Times New Roman"/>
          <w:szCs w:val="24"/>
        </w:rPr>
        <w:t xml:space="preserve">ирма битта алоҳида сегментни танлаб унга иложи борича самарали хизмат кўрсатишга ҳаракат қилади. г) </w:t>
      </w:r>
      <w:r w:rsidRPr="00167F90">
        <w:rPr>
          <w:rFonts w:ascii="Times New Roman" w:hAnsi="Times New Roman"/>
          <w:iCs/>
          <w:szCs w:val="24"/>
        </w:rPr>
        <w:t>комбинациялашган усул -</w:t>
      </w:r>
      <w:r w:rsidRPr="00167F90">
        <w:rPr>
          <w:rFonts w:ascii="Times New Roman" w:hAnsi="Times New Roman"/>
          <w:szCs w:val="24"/>
        </w:rPr>
        <w:t xml:space="preserve"> бу усул орқали аниқланган сегментлар ичида бир-бирига ўхшаш сегментлар бирлаштирилиб, бир хил маркетинг сиёсати орқали таъсир ўтказилади. д) </w:t>
      </w:r>
      <w:r w:rsidRPr="00167F90">
        <w:rPr>
          <w:rFonts w:ascii="Times New Roman" w:hAnsi="Times New Roman"/>
          <w:iCs/>
          <w:szCs w:val="24"/>
        </w:rPr>
        <w:t>яккама-якка маркетинг</w:t>
      </w:r>
      <w:r w:rsidRPr="00167F90">
        <w:rPr>
          <w:rFonts w:ascii="Times New Roman" w:hAnsi="Times New Roman"/>
          <w:szCs w:val="24"/>
        </w:rPr>
        <w:t xml:space="preserve"> - бу усулда ҳар бир истеъмолчи ёки ташкилот алоҳида сегмент деб қаралади. Мўлжалдаги бозор аниқ бўлгандан кейин, маркетинг менежерлари истеъмолчилар фикрида ўз маҳсулотлари учун махсус жой танлашлари керак. </w:t>
      </w:r>
      <w:r w:rsidRPr="00167F90">
        <w:rPr>
          <w:rFonts w:ascii="Times New Roman" w:hAnsi="Times New Roman"/>
          <w:iCs/>
          <w:szCs w:val="24"/>
        </w:rPr>
        <w:t>Жойлаштириш</w:t>
      </w:r>
      <w:r w:rsidRPr="00167F90">
        <w:rPr>
          <w:rFonts w:ascii="Times New Roman" w:hAnsi="Times New Roman"/>
          <w:szCs w:val="24"/>
        </w:rPr>
        <w:t xml:space="preserve"> – истеъмолчилар фикрида фирма маҳсулотининг рақобатчилар маҳсулотига нисбатан ўзгача ўрнини белгилаб беришдир. Жойлаштириш истеъмолчиларнинг онгидаги фикрларга асосланганлиги учун унга мос стратегияни фикрий харита асосида ишлаб чиқиш қулай. Фикрий харита – истеъмолчиларнинг маҳсулот хусусиятлари ҳақидаги фикрини икки ёки ундан кўпроқ ўзгарувчи асосида координаталар тизимига жойлаштиришдир.</w:t>
      </w:r>
    </w:p>
    <w:p w:rsidR="000A6DF8" w:rsidRPr="00167F90" w:rsidRDefault="000A6DF8" w:rsidP="000A6DF8">
      <w:pPr>
        <w:pStyle w:val="31"/>
        <w:spacing w:line="360" w:lineRule="auto"/>
        <w:rPr>
          <w:rFonts w:ascii="Times New Roman" w:hAnsi="Times New Roman"/>
          <w:b/>
          <w:bCs/>
          <w:sz w:val="24"/>
          <w:szCs w:val="24"/>
          <w:lang w:val="uz-Cyrl-UZ"/>
        </w:rPr>
      </w:pPr>
    </w:p>
    <w:p w:rsidR="000A6DF8" w:rsidRPr="00167F90" w:rsidRDefault="000A6DF8" w:rsidP="000A6DF8">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Таянч иборалар</w:t>
      </w:r>
    </w:p>
    <w:p w:rsidR="000A6DF8" w:rsidRPr="00167F90" w:rsidRDefault="000A6DF8" w:rsidP="000A6DF8">
      <w:pPr>
        <w:spacing w:line="360" w:lineRule="auto"/>
        <w:ind w:firstLine="720"/>
        <w:jc w:val="both"/>
        <w:rPr>
          <w:rFonts w:ascii="Times New Roman" w:hAnsi="Times New Roman"/>
          <w:noProof/>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019"/>
        <w:gridCol w:w="2927"/>
        <w:gridCol w:w="3630"/>
      </w:tblGrid>
      <w:tr w:rsidR="000A6DF8" w:rsidRPr="00167F90" w:rsidTr="001925B1">
        <w:tblPrEx>
          <w:tblCellMar>
            <w:top w:w="0" w:type="dxa"/>
            <w:bottom w:w="0" w:type="dxa"/>
          </w:tblCellMar>
        </w:tblPrEx>
        <w:tc>
          <w:tcPr>
            <w:tcW w:w="3652" w:type="dxa"/>
          </w:tcPr>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Бозор</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Истеъмолчи бозори</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 xml:space="preserve">Бизнес бозори </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Сегментация</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 xml:space="preserve">Жуғрофий </w:t>
            </w:r>
            <w:r w:rsidRPr="00167F90">
              <w:rPr>
                <w:rFonts w:ascii="Times New Roman" w:hAnsi="Times New Roman"/>
                <w:noProof/>
                <w:szCs w:val="24"/>
              </w:rPr>
              <w:lastRenderedPageBreak/>
              <w:t>сегментация</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Демографик сегментация</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Геодемографик сегментация</w:t>
            </w:r>
          </w:p>
        </w:tc>
        <w:tc>
          <w:tcPr>
            <w:tcW w:w="3119" w:type="dxa"/>
          </w:tcPr>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lastRenderedPageBreak/>
              <w:t>Психографик сегментация</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Хулқ сегментацияси</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Мўлжаллаш</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lastRenderedPageBreak/>
              <w:t>Мўлжаллаш стратегиялари</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Геодемографик сегментация</w:t>
            </w:r>
          </w:p>
        </w:tc>
        <w:tc>
          <w:tcPr>
            <w:tcW w:w="3366" w:type="dxa"/>
          </w:tcPr>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lastRenderedPageBreak/>
              <w:t>Дифференсацияланган маркетинг</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Концентрацияланган маркетинг</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 xml:space="preserve">Комбинациялашган </w:t>
            </w:r>
            <w:r w:rsidRPr="00167F90">
              <w:rPr>
                <w:rFonts w:ascii="Times New Roman" w:hAnsi="Times New Roman"/>
                <w:noProof/>
                <w:szCs w:val="24"/>
              </w:rPr>
              <w:lastRenderedPageBreak/>
              <w:t>маркетинг</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Яккама-якка маркетинг</w:t>
            </w:r>
          </w:p>
          <w:p w:rsidR="000A6DF8" w:rsidRPr="00167F90" w:rsidRDefault="000A6DF8" w:rsidP="000A6DF8">
            <w:pPr>
              <w:numPr>
                <w:ilvl w:val="0"/>
                <w:numId w:val="5"/>
              </w:numPr>
              <w:spacing w:line="360" w:lineRule="auto"/>
              <w:rPr>
                <w:rFonts w:ascii="Times New Roman" w:hAnsi="Times New Roman"/>
                <w:noProof/>
                <w:szCs w:val="24"/>
              </w:rPr>
            </w:pPr>
            <w:r w:rsidRPr="00167F90">
              <w:rPr>
                <w:rFonts w:ascii="Times New Roman" w:hAnsi="Times New Roman"/>
                <w:noProof/>
                <w:szCs w:val="24"/>
              </w:rPr>
              <w:t>Жойлаштириш</w:t>
            </w:r>
          </w:p>
        </w:tc>
      </w:tr>
    </w:tbl>
    <w:p w:rsidR="000A6DF8" w:rsidRPr="00167F90" w:rsidRDefault="000A6DF8" w:rsidP="000A6DF8">
      <w:pPr>
        <w:spacing w:line="360" w:lineRule="auto"/>
        <w:jc w:val="both"/>
        <w:rPr>
          <w:rFonts w:ascii="Times New Roman" w:hAnsi="Times New Roman"/>
          <w:noProof/>
          <w:szCs w:val="24"/>
          <w:lang w:val="ru-RU"/>
        </w:rPr>
      </w:pPr>
    </w:p>
    <w:p w:rsidR="000A6DF8" w:rsidRDefault="000A6DF8" w:rsidP="000A6DF8">
      <w:pPr>
        <w:tabs>
          <w:tab w:val="left" w:pos="990"/>
        </w:tabs>
        <w:spacing w:line="360" w:lineRule="auto"/>
        <w:jc w:val="both"/>
        <w:rPr>
          <w:rFonts w:ascii="Times New Roman" w:hAnsi="Times New Roman"/>
          <w:noProof/>
          <w:szCs w:val="24"/>
        </w:rPr>
      </w:pPr>
      <w:r>
        <w:rPr>
          <w:rFonts w:ascii="Times New Roman" w:hAnsi="Times New Roman"/>
          <w:noProof/>
          <w:szCs w:val="24"/>
          <w:lang w:val="uz-Cyrl-UZ"/>
        </w:rPr>
        <w:tab/>
      </w:r>
    </w:p>
    <w:p w:rsidR="000A6DF8" w:rsidRDefault="000A6DF8" w:rsidP="000A6DF8">
      <w:pPr>
        <w:tabs>
          <w:tab w:val="left" w:pos="990"/>
        </w:tabs>
        <w:spacing w:line="360" w:lineRule="auto"/>
        <w:jc w:val="both"/>
        <w:rPr>
          <w:rFonts w:ascii="Times New Roman" w:hAnsi="Times New Roman"/>
          <w:noProof/>
          <w:szCs w:val="24"/>
        </w:rPr>
      </w:pPr>
    </w:p>
    <w:p w:rsidR="000A6DF8" w:rsidRDefault="000A6DF8" w:rsidP="000A6DF8">
      <w:pPr>
        <w:tabs>
          <w:tab w:val="left" w:pos="990"/>
        </w:tabs>
        <w:spacing w:line="360" w:lineRule="auto"/>
        <w:jc w:val="both"/>
        <w:rPr>
          <w:rFonts w:ascii="Times New Roman" w:hAnsi="Times New Roman"/>
          <w:noProof/>
          <w:szCs w:val="24"/>
        </w:rPr>
      </w:pPr>
    </w:p>
    <w:p w:rsidR="000A6DF8" w:rsidRDefault="000A6DF8" w:rsidP="000A6DF8">
      <w:pPr>
        <w:tabs>
          <w:tab w:val="left" w:pos="990"/>
        </w:tabs>
        <w:spacing w:line="360" w:lineRule="auto"/>
        <w:jc w:val="both"/>
        <w:rPr>
          <w:rFonts w:ascii="Times New Roman" w:hAnsi="Times New Roman"/>
          <w:noProof/>
          <w:szCs w:val="24"/>
        </w:rPr>
      </w:pPr>
    </w:p>
    <w:p w:rsidR="000A6DF8" w:rsidRDefault="000A6DF8" w:rsidP="000A6DF8">
      <w:pPr>
        <w:tabs>
          <w:tab w:val="left" w:pos="990"/>
        </w:tabs>
        <w:spacing w:line="360" w:lineRule="auto"/>
        <w:jc w:val="both"/>
        <w:rPr>
          <w:rFonts w:ascii="Times New Roman" w:hAnsi="Times New Roman"/>
          <w:noProof/>
          <w:szCs w:val="24"/>
        </w:rPr>
      </w:pPr>
    </w:p>
    <w:p w:rsidR="000A6DF8" w:rsidRPr="00167F90" w:rsidRDefault="000A6DF8" w:rsidP="000A6DF8">
      <w:pPr>
        <w:tabs>
          <w:tab w:val="left" w:pos="990"/>
        </w:tabs>
        <w:spacing w:line="360" w:lineRule="auto"/>
        <w:jc w:val="center"/>
        <w:rPr>
          <w:rFonts w:ascii="Times New Roman" w:hAnsi="Times New Roman"/>
          <w:noProof/>
          <w:szCs w:val="24"/>
          <w:u w:val="single"/>
          <w:lang w:val="ru-RU"/>
        </w:rPr>
      </w:pPr>
      <w:r w:rsidRPr="00167F90">
        <w:rPr>
          <w:rFonts w:ascii="Times New Roman" w:hAnsi="Times New Roman"/>
          <w:noProof/>
          <w:szCs w:val="24"/>
          <w:u w:val="single"/>
        </w:rPr>
        <w:t>Назорат саволлари</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Бозор нима?</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Сегментация нима?</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Сегментация турларини тавсифланг.</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Мўлжаллаш нима?</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Мўлжаллаш мезонлари қандай бўлади?</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Мўлжаллаш стратегияларини тавсифланг.</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Жойлаштириш нима?</w:t>
      </w:r>
    </w:p>
    <w:p w:rsidR="000A6DF8" w:rsidRPr="00167F90" w:rsidRDefault="000A6DF8" w:rsidP="000A6DF8">
      <w:pPr>
        <w:numPr>
          <w:ilvl w:val="0"/>
          <w:numId w:val="6"/>
        </w:numPr>
        <w:spacing w:line="360" w:lineRule="auto"/>
        <w:jc w:val="both"/>
        <w:rPr>
          <w:rFonts w:ascii="Times New Roman" w:hAnsi="Times New Roman"/>
          <w:szCs w:val="24"/>
        </w:rPr>
      </w:pPr>
      <w:r w:rsidRPr="00167F90">
        <w:rPr>
          <w:rFonts w:ascii="Times New Roman" w:hAnsi="Times New Roman"/>
          <w:szCs w:val="24"/>
        </w:rPr>
        <w:t>Фикрий харита қандай тузилади?</w:t>
      </w:r>
    </w:p>
    <w:p w:rsidR="000A6DF8" w:rsidRPr="00167F90" w:rsidRDefault="000A6DF8" w:rsidP="000A6DF8">
      <w:pPr>
        <w:numPr>
          <w:ilvl w:val="0"/>
          <w:numId w:val="6"/>
        </w:numPr>
        <w:spacing w:line="360" w:lineRule="auto"/>
        <w:jc w:val="both"/>
        <w:rPr>
          <w:rFonts w:ascii="Times New Roman" w:hAnsi="Times New Roman"/>
          <w:szCs w:val="24"/>
          <w:lang w:val="ru-RU"/>
        </w:rPr>
      </w:pPr>
      <w:r w:rsidRPr="00167F90">
        <w:rPr>
          <w:rFonts w:ascii="Times New Roman" w:hAnsi="Times New Roman"/>
          <w:szCs w:val="24"/>
          <w:lang w:val="ru-RU"/>
        </w:rPr>
        <w:t>Бозорни сегментация қилишнинг энг самарали усулини изоҳланг.</w:t>
      </w:r>
    </w:p>
    <w:p w:rsidR="000A6DF8" w:rsidRPr="00167F90" w:rsidRDefault="000A6DF8" w:rsidP="000A6DF8">
      <w:pPr>
        <w:numPr>
          <w:ilvl w:val="0"/>
          <w:numId w:val="6"/>
        </w:numPr>
        <w:spacing w:line="360" w:lineRule="auto"/>
        <w:jc w:val="both"/>
        <w:rPr>
          <w:rFonts w:ascii="Times New Roman" w:hAnsi="Times New Roman"/>
          <w:szCs w:val="24"/>
          <w:lang w:val="ru-RU"/>
        </w:rPr>
      </w:pPr>
      <w:r w:rsidRPr="00167F90">
        <w:rPr>
          <w:rFonts w:ascii="Times New Roman" w:hAnsi="Times New Roman"/>
          <w:szCs w:val="24"/>
          <w:lang w:val="ru-RU"/>
        </w:rPr>
        <w:t xml:space="preserve"> Ҳамма бозорларни ҳам сегментация қилиш шартми?</w:t>
      </w:r>
    </w:p>
    <w:p w:rsidR="000A6DF8" w:rsidRPr="00167F90" w:rsidRDefault="000A6DF8" w:rsidP="000A6DF8">
      <w:pPr>
        <w:spacing w:line="360" w:lineRule="auto"/>
        <w:rPr>
          <w:rFonts w:ascii="Times New Roman" w:hAnsi="Times New Roman"/>
          <w:szCs w:val="24"/>
          <w:lang w:val="ru-RU"/>
        </w:rPr>
      </w:pPr>
    </w:p>
    <w:p w:rsidR="000A6DF8" w:rsidRPr="00167F90" w:rsidRDefault="000A6DF8" w:rsidP="000A6DF8">
      <w:pPr>
        <w:spacing w:line="360" w:lineRule="auto"/>
        <w:rPr>
          <w:rFonts w:ascii="Times New Roman" w:hAnsi="Times New Roman"/>
          <w:szCs w:val="24"/>
          <w:lang w:val="ru-RU"/>
        </w:rPr>
      </w:pPr>
    </w:p>
    <w:p w:rsidR="00BC068A" w:rsidRPr="000A6DF8" w:rsidRDefault="00BC068A">
      <w:pPr>
        <w:rPr>
          <w:lang w:val="ru-RU"/>
        </w:rPr>
      </w:pPr>
    </w:p>
    <w:sectPr w:rsidR="00BC068A" w:rsidRPr="000A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3">
    <w:nsid w:val="2BAB7C51"/>
    <w:multiLevelType w:val="singleLevel"/>
    <w:tmpl w:val="C03E8E50"/>
    <w:lvl w:ilvl="0">
      <w:start w:val="1"/>
      <w:numFmt w:val="decimal"/>
      <w:lvlText w:val="%1."/>
      <w:legacy w:legacy="1" w:legacySpace="0" w:legacyIndent="283"/>
      <w:lvlJc w:val="left"/>
      <w:pPr>
        <w:ind w:left="283" w:hanging="283"/>
      </w:pPr>
    </w:lvl>
  </w:abstractNum>
  <w:abstractNum w:abstractNumId="4">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B1E21D8"/>
    <w:multiLevelType w:val="hybridMultilevel"/>
    <w:tmpl w:val="4412C3E8"/>
    <w:lvl w:ilvl="0" w:tplc="4EB0254C">
      <w:start w:val="1"/>
      <w:numFmt w:val="decimal"/>
      <w:lvlText w:val="%1. "/>
      <w:legacy w:legacy="1" w:legacySpace="0" w:legacyIndent="283"/>
      <w:lvlJc w:val="left"/>
      <w:pPr>
        <w:ind w:left="283" w:hanging="283"/>
      </w:pPr>
      <w:rPr>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1667E68"/>
    <w:multiLevelType w:val="hybridMultilevel"/>
    <w:tmpl w:val="5D307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A253FF"/>
    <w:multiLevelType w:val="hybridMultilevel"/>
    <w:tmpl w:val="52A87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B44395"/>
    <w:multiLevelType w:val="singleLevel"/>
    <w:tmpl w:val="C03E8E50"/>
    <w:lvl w:ilvl="0">
      <w:start w:val="1"/>
      <w:numFmt w:val="decimal"/>
      <w:lvlText w:val="%1."/>
      <w:legacy w:legacy="1" w:legacySpace="0" w:legacyIndent="283"/>
      <w:lvlJc w:val="left"/>
      <w:pPr>
        <w:ind w:left="283" w:hanging="283"/>
      </w:pPr>
    </w:lvl>
  </w:abstractNum>
  <w:abstractNum w:abstractNumId="9">
    <w:nsid w:val="61CC268E"/>
    <w:multiLevelType w:val="singleLevel"/>
    <w:tmpl w:val="0840FAE8"/>
    <w:lvl w:ilvl="0">
      <w:start w:val="1"/>
      <w:numFmt w:val="decimal"/>
      <w:lvlText w:val="%1."/>
      <w:lvlJc w:val="left"/>
      <w:pPr>
        <w:tabs>
          <w:tab w:val="num" w:pos="927"/>
        </w:tabs>
        <w:ind w:left="927" w:hanging="360"/>
      </w:pPr>
      <w:rPr>
        <w:rFonts w:hint="default"/>
      </w:rPr>
    </w:lvl>
  </w:abstractNum>
  <w:abstractNum w:abstractNumId="10">
    <w:nsid w:val="7B0E15EF"/>
    <w:multiLevelType w:val="singleLevel"/>
    <w:tmpl w:val="C03E8E50"/>
    <w:lvl w:ilvl="0">
      <w:start w:val="1"/>
      <w:numFmt w:val="decimal"/>
      <w:lvlText w:val="%1."/>
      <w:legacy w:legacy="1" w:legacySpace="0" w:legacyIndent="283"/>
      <w:lvlJc w:val="left"/>
      <w:pPr>
        <w:ind w:left="283" w:hanging="283"/>
      </w:pPr>
    </w:lvl>
  </w:abstractNum>
  <w:abstractNum w:abstractNumId="11">
    <w:nsid w:val="7FD73CC7"/>
    <w:multiLevelType w:val="hybridMultilevel"/>
    <w:tmpl w:val="9782E3D6"/>
    <w:lvl w:ilvl="0" w:tplc="4EB0254C">
      <w:start w:val="1"/>
      <w:numFmt w:val="decimal"/>
      <w:lvlText w:val="%1. "/>
      <w:legacy w:legacy="1" w:legacySpace="0" w:legacyIndent="283"/>
      <w:lvlJc w:val="left"/>
      <w:pPr>
        <w:ind w:left="643" w:hanging="283"/>
      </w:pPr>
      <w:rPr>
        <w:b w:val="0"/>
        <w:i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lvlOverride w:ilvl="0">
      <w:lvl w:ilvl="0">
        <w:start w:val="1"/>
        <w:numFmt w:val="bullet"/>
        <w:lvlText w:val=""/>
        <w:legacy w:legacy="1" w:legacySpace="0" w:legacyIndent="283"/>
        <w:lvlJc w:val="left"/>
        <w:pPr>
          <w:ind w:left="328" w:hanging="283"/>
        </w:pPr>
        <w:rPr>
          <w:rFonts w:ascii="Symbol" w:hAnsi="Symbol" w:cs="Times New Roman" w:hint="default"/>
        </w:rPr>
      </w:lvl>
    </w:lvlOverride>
  </w:num>
  <w:num w:numId="2">
    <w:abstractNumId w:val="10"/>
  </w:num>
  <w:num w:numId="3">
    <w:abstractNumId w:val="8"/>
  </w:num>
  <w:num w:numId="4">
    <w:abstractNumId w:val="3"/>
  </w:num>
  <w:num w:numId="5">
    <w:abstractNumId w:val="4"/>
  </w:num>
  <w:num w:numId="6">
    <w:abstractNumId w:val="9"/>
  </w:num>
  <w:num w:numId="7">
    <w:abstractNumId w:val="2"/>
  </w:num>
  <w:num w:numId="8">
    <w:abstractNumId w:val="7"/>
  </w:num>
  <w:num w:numId="9">
    <w:abstractNumId w:val="6"/>
  </w:num>
  <w:num w:numId="10">
    <w:abstractNumId w:val="5"/>
  </w:num>
  <w:num w:numId="11">
    <w:abstractNumId w:val="1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DF8"/>
    <w:rsid w:val="000A6DF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DF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0A6DF8"/>
    <w:pPr>
      <w:keepNext/>
      <w:jc w:val="center"/>
      <w:outlineLvl w:val="0"/>
    </w:pPr>
    <w:rPr>
      <w:sz w:val="28"/>
      <w:szCs w:val="24"/>
      <w:lang w:val="ru-RU"/>
    </w:rPr>
  </w:style>
  <w:style w:type="paragraph" w:styleId="2">
    <w:name w:val="heading 2"/>
    <w:basedOn w:val="a"/>
    <w:next w:val="a"/>
    <w:link w:val="20"/>
    <w:qFormat/>
    <w:rsid w:val="000A6DF8"/>
    <w:pPr>
      <w:keepNext/>
      <w:spacing w:line="360" w:lineRule="auto"/>
      <w:jc w:val="center"/>
      <w:outlineLvl w:val="1"/>
    </w:pPr>
    <w:rPr>
      <w:noProof/>
      <w:sz w:val="32"/>
      <w:lang w:val="ru-RU"/>
    </w:rPr>
  </w:style>
  <w:style w:type="paragraph" w:styleId="3">
    <w:name w:val="heading 3"/>
    <w:basedOn w:val="a"/>
    <w:next w:val="a"/>
    <w:link w:val="30"/>
    <w:qFormat/>
    <w:rsid w:val="000A6DF8"/>
    <w:pPr>
      <w:keepNext/>
      <w:outlineLvl w:val="2"/>
    </w:pPr>
    <w:rPr>
      <w:iCs/>
      <w:sz w:val="28"/>
    </w:rPr>
  </w:style>
  <w:style w:type="paragraph" w:styleId="4">
    <w:name w:val="heading 4"/>
    <w:basedOn w:val="a"/>
    <w:next w:val="a"/>
    <w:link w:val="40"/>
    <w:qFormat/>
    <w:rsid w:val="000A6DF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0A6DF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0A6DF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0A6DF8"/>
    <w:pPr>
      <w:keepNext/>
      <w:ind w:left="720"/>
      <w:outlineLvl w:val="6"/>
    </w:pPr>
    <w:rPr>
      <w:i/>
      <w:sz w:val="28"/>
      <w:lang w:val="ru-RU"/>
    </w:rPr>
  </w:style>
  <w:style w:type="paragraph" w:styleId="8">
    <w:name w:val="heading 8"/>
    <w:basedOn w:val="a"/>
    <w:next w:val="a"/>
    <w:link w:val="80"/>
    <w:qFormat/>
    <w:rsid w:val="000A6DF8"/>
    <w:pPr>
      <w:keepNext/>
      <w:spacing w:line="360" w:lineRule="auto"/>
      <w:ind w:firstLine="720"/>
      <w:jc w:val="both"/>
      <w:outlineLvl w:val="7"/>
    </w:pPr>
    <w:rPr>
      <w:noProof/>
      <w:sz w:val="32"/>
    </w:rPr>
  </w:style>
  <w:style w:type="paragraph" w:styleId="9">
    <w:name w:val="heading 9"/>
    <w:basedOn w:val="a"/>
    <w:next w:val="a"/>
    <w:link w:val="90"/>
    <w:qFormat/>
    <w:rsid w:val="000A6DF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A6DF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0A6DF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0A6DF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0A6DF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0A6DF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0A6DF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0A6DF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0A6DF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0A6DF8"/>
    <w:rPr>
      <w:rFonts w:ascii="PANDA Times UZ" w:eastAsia="Times New Roman" w:hAnsi="PANDA Times UZ" w:cs="Times New Roman"/>
      <w:b/>
      <w:bCs/>
      <w:sz w:val="24"/>
      <w:szCs w:val="24"/>
      <w:lang w:val="ru-RU" w:eastAsia="ru-RU"/>
    </w:rPr>
  </w:style>
  <w:style w:type="paragraph" w:styleId="a3">
    <w:name w:val="Title"/>
    <w:basedOn w:val="a"/>
    <w:link w:val="a4"/>
    <w:qFormat/>
    <w:rsid w:val="000A6DF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0A6DF8"/>
    <w:rPr>
      <w:rFonts w:ascii="Times New Roman" w:eastAsia="Times New Roman" w:hAnsi="Times New Roman" w:cs="Times New Roman"/>
      <w:b/>
      <w:sz w:val="40"/>
      <w:szCs w:val="20"/>
      <w:lang w:val="ru-RU" w:eastAsia="ru-RU"/>
    </w:rPr>
  </w:style>
  <w:style w:type="paragraph" w:styleId="a5">
    <w:name w:val="header"/>
    <w:basedOn w:val="a"/>
    <w:link w:val="a6"/>
    <w:rsid w:val="000A6DF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0A6DF8"/>
    <w:rPr>
      <w:rFonts w:ascii="PANDA Times UZ" w:eastAsia="Times New Roman" w:hAnsi="PANDA Times UZ" w:cs="Times New Roman"/>
      <w:sz w:val="24"/>
      <w:szCs w:val="24"/>
      <w:lang w:val="ru-RU" w:eastAsia="ru-RU"/>
    </w:rPr>
  </w:style>
  <w:style w:type="paragraph" w:styleId="a7">
    <w:name w:val="Body Text Indent"/>
    <w:basedOn w:val="a"/>
    <w:link w:val="a8"/>
    <w:rsid w:val="000A6DF8"/>
    <w:pPr>
      <w:spacing w:line="360" w:lineRule="auto"/>
      <w:ind w:firstLine="708"/>
      <w:jc w:val="both"/>
    </w:pPr>
    <w:rPr>
      <w:noProof/>
      <w:lang w:val="uz-Cyrl-UZ"/>
    </w:rPr>
  </w:style>
  <w:style w:type="character" w:customStyle="1" w:styleId="a8">
    <w:name w:val="Основной текст с отступом Знак"/>
    <w:basedOn w:val="a0"/>
    <w:link w:val="a7"/>
    <w:rsid w:val="000A6DF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0A6DF8"/>
    <w:pPr>
      <w:spacing w:line="360" w:lineRule="auto"/>
      <w:ind w:firstLine="720"/>
      <w:jc w:val="both"/>
    </w:pPr>
    <w:rPr>
      <w:noProof/>
      <w:lang w:val="uz-Cyrl-UZ"/>
    </w:rPr>
  </w:style>
  <w:style w:type="character" w:customStyle="1" w:styleId="22">
    <w:name w:val="Основной текст с отступом 2 Знак"/>
    <w:basedOn w:val="a0"/>
    <w:link w:val="21"/>
    <w:rsid w:val="000A6DF8"/>
    <w:rPr>
      <w:rFonts w:ascii="PANDA Times UZ" w:eastAsia="Times New Roman" w:hAnsi="PANDA Times UZ" w:cs="Times New Roman"/>
      <w:noProof/>
      <w:sz w:val="24"/>
      <w:szCs w:val="20"/>
      <w:lang w:val="uz-Cyrl-UZ" w:eastAsia="ru-RU"/>
    </w:rPr>
  </w:style>
  <w:style w:type="paragraph" w:styleId="23">
    <w:name w:val="Body Text 2"/>
    <w:basedOn w:val="a"/>
    <w:link w:val="24"/>
    <w:rsid w:val="000A6DF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0A6DF8"/>
    <w:rPr>
      <w:rFonts w:ascii="PANDA Times UZ" w:eastAsia="Times New Roman" w:hAnsi="PANDA Times UZ" w:cs="Times New Roman"/>
      <w:noProof/>
      <w:sz w:val="20"/>
      <w:szCs w:val="20"/>
      <w:lang w:val="uz-Cyrl-UZ" w:eastAsia="ru-RU"/>
    </w:rPr>
  </w:style>
  <w:style w:type="paragraph" w:styleId="a9">
    <w:name w:val="Body Text"/>
    <w:basedOn w:val="a"/>
    <w:link w:val="aa"/>
    <w:rsid w:val="000A6DF8"/>
    <w:rPr>
      <w:sz w:val="18"/>
      <w:lang w:val="ru-RU"/>
    </w:rPr>
  </w:style>
  <w:style w:type="character" w:customStyle="1" w:styleId="aa">
    <w:name w:val="Основной текст Знак"/>
    <w:basedOn w:val="a0"/>
    <w:link w:val="a9"/>
    <w:rsid w:val="000A6DF8"/>
    <w:rPr>
      <w:rFonts w:ascii="PANDA Times UZ" w:eastAsia="Times New Roman" w:hAnsi="PANDA Times UZ" w:cs="Times New Roman"/>
      <w:sz w:val="18"/>
      <w:szCs w:val="20"/>
      <w:lang w:val="ru-RU" w:eastAsia="ru-RU"/>
    </w:rPr>
  </w:style>
  <w:style w:type="paragraph" w:styleId="31">
    <w:name w:val="Body Text Indent 3"/>
    <w:basedOn w:val="a"/>
    <w:link w:val="32"/>
    <w:rsid w:val="000A6DF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0A6DF8"/>
    <w:rPr>
      <w:rFonts w:ascii="PANDA Times UZ" w:eastAsia="Times New Roman" w:hAnsi="PANDA Times UZ" w:cs="Times New Roman"/>
      <w:sz w:val="28"/>
      <w:szCs w:val="28"/>
      <w:lang w:val="ru-RU" w:eastAsia="ru-RU"/>
    </w:rPr>
  </w:style>
  <w:style w:type="paragraph" w:styleId="ab">
    <w:name w:val="Plain Text"/>
    <w:basedOn w:val="a"/>
    <w:link w:val="ac"/>
    <w:rsid w:val="000A6DF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0A6DF8"/>
    <w:rPr>
      <w:rFonts w:ascii="Courier New" w:eastAsia="Times New Roman" w:hAnsi="Courier New" w:cs="Courier New"/>
      <w:sz w:val="24"/>
      <w:szCs w:val="24"/>
      <w:lang w:val="ru-RU" w:eastAsia="ru-RU"/>
    </w:rPr>
  </w:style>
  <w:style w:type="paragraph" w:styleId="33">
    <w:name w:val="Body Text 3"/>
    <w:basedOn w:val="a"/>
    <w:link w:val="34"/>
    <w:rsid w:val="000A6DF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0A6DF8"/>
    <w:rPr>
      <w:rFonts w:ascii="PANDA Times UZ" w:eastAsia="Times New Roman" w:hAnsi="PANDA Times UZ" w:cs="Times New Roman"/>
      <w:sz w:val="20"/>
      <w:szCs w:val="24"/>
      <w:lang w:val="ru-RU" w:eastAsia="ru-RU"/>
    </w:rPr>
  </w:style>
  <w:style w:type="character" w:styleId="HTML">
    <w:name w:val="HTML Typewriter"/>
    <w:basedOn w:val="a0"/>
    <w:rsid w:val="000A6DF8"/>
    <w:rPr>
      <w:rFonts w:ascii="Courier New" w:eastAsia="Times New Roman" w:hAnsi="Courier New" w:cs="Courier New" w:hint="default"/>
      <w:sz w:val="20"/>
      <w:szCs w:val="20"/>
    </w:rPr>
  </w:style>
  <w:style w:type="paragraph" w:styleId="HTML0">
    <w:name w:val="HTML Preformatted"/>
    <w:basedOn w:val="a"/>
    <w:link w:val="HTML1"/>
    <w:rsid w:val="000A6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0A6DF8"/>
    <w:rPr>
      <w:rFonts w:ascii="Courier New" w:eastAsia="Times New Roman" w:hAnsi="Courier New" w:cs="Courier New"/>
      <w:sz w:val="20"/>
      <w:szCs w:val="20"/>
      <w:lang w:val="ru-RU" w:eastAsia="ru-RU"/>
    </w:rPr>
  </w:style>
  <w:style w:type="paragraph" w:styleId="ad">
    <w:name w:val="footer"/>
    <w:basedOn w:val="a"/>
    <w:link w:val="ae"/>
    <w:rsid w:val="000A6DF8"/>
    <w:pPr>
      <w:tabs>
        <w:tab w:val="center" w:pos="4677"/>
        <w:tab w:val="right" w:pos="9355"/>
      </w:tabs>
    </w:pPr>
  </w:style>
  <w:style w:type="character" w:customStyle="1" w:styleId="ae">
    <w:name w:val="Нижний колонтитул Знак"/>
    <w:basedOn w:val="a0"/>
    <w:link w:val="ad"/>
    <w:rsid w:val="000A6DF8"/>
    <w:rPr>
      <w:rFonts w:ascii="PANDA Times UZ" w:eastAsia="Times New Roman" w:hAnsi="PANDA Times UZ" w:cs="Times New Roman"/>
      <w:sz w:val="24"/>
      <w:szCs w:val="20"/>
      <w:lang w:eastAsia="ru-RU"/>
    </w:rPr>
  </w:style>
  <w:style w:type="character" w:styleId="af">
    <w:name w:val="page number"/>
    <w:basedOn w:val="a0"/>
    <w:rsid w:val="000A6DF8"/>
  </w:style>
  <w:style w:type="paragraph" w:customStyle="1" w:styleId="m">
    <w:name w:val="m"/>
    <w:basedOn w:val="a"/>
    <w:rsid w:val="000A6DF8"/>
    <w:pPr>
      <w:numPr>
        <w:numId w:val="12"/>
      </w:numPr>
      <w:ind w:left="0" w:firstLine="0"/>
      <w:jc w:val="center"/>
    </w:pPr>
    <w:rPr>
      <w:rFonts w:ascii="Times New Roman" w:hAnsi="Times New Roman"/>
      <w:b/>
      <w:bCs/>
      <w:sz w:val="28"/>
      <w:szCs w:val="24"/>
      <w:lang w:val="ru-RU"/>
    </w:rPr>
  </w:style>
  <w:style w:type="paragraph" w:customStyle="1" w:styleId="af0">
    <w:name w:val="ф"/>
    <w:basedOn w:val="a"/>
    <w:rsid w:val="000A6DF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0A6DF8"/>
  </w:style>
  <w:style w:type="paragraph" w:styleId="25">
    <w:name w:val="toc 2"/>
    <w:basedOn w:val="a"/>
    <w:next w:val="a"/>
    <w:autoRedefine/>
    <w:semiHidden/>
    <w:rsid w:val="000A6DF8"/>
    <w:pPr>
      <w:ind w:left="240"/>
    </w:pPr>
  </w:style>
  <w:style w:type="paragraph" w:styleId="51">
    <w:name w:val="toc 5"/>
    <w:basedOn w:val="a"/>
    <w:next w:val="a"/>
    <w:autoRedefine/>
    <w:semiHidden/>
    <w:rsid w:val="000A6DF8"/>
    <w:pPr>
      <w:ind w:left="960"/>
    </w:pPr>
  </w:style>
  <w:style w:type="paragraph" w:styleId="61">
    <w:name w:val="toc 6"/>
    <w:basedOn w:val="a"/>
    <w:next w:val="a"/>
    <w:autoRedefine/>
    <w:semiHidden/>
    <w:rsid w:val="000A6DF8"/>
    <w:pPr>
      <w:ind w:left="1200"/>
    </w:pPr>
  </w:style>
  <w:style w:type="paragraph" w:styleId="35">
    <w:name w:val="toc 3"/>
    <w:basedOn w:val="a"/>
    <w:next w:val="a"/>
    <w:autoRedefine/>
    <w:semiHidden/>
    <w:rsid w:val="000A6DF8"/>
    <w:pPr>
      <w:ind w:left="480"/>
    </w:pPr>
  </w:style>
  <w:style w:type="paragraph" w:styleId="41">
    <w:name w:val="toc 4"/>
    <w:basedOn w:val="a"/>
    <w:next w:val="a"/>
    <w:autoRedefine/>
    <w:semiHidden/>
    <w:rsid w:val="000A6DF8"/>
    <w:pPr>
      <w:ind w:left="720"/>
    </w:pPr>
  </w:style>
  <w:style w:type="paragraph" w:styleId="71">
    <w:name w:val="toc 7"/>
    <w:basedOn w:val="a"/>
    <w:next w:val="a"/>
    <w:autoRedefine/>
    <w:semiHidden/>
    <w:rsid w:val="000A6DF8"/>
    <w:pPr>
      <w:ind w:left="1440"/>
    </w:pPr>
  </w:style>
  <w:style w:type="paragraph" w:styleId="81">
    <w:name w:val="toc 8"/>
    <w:basedOn w:val="a"/>
    <w:next w:val="a"/>
    <w:autoRedefine/>
    <w:semiHidden/>
    <w:rsid w:val="000A6DF8"/>
    <w:pPr>
      <w:ind w:left="1680"/>
    </w:pPr>
  </w:style>
  <w:style w:type="paragraph" w:styleId="91">
    <w:name w:val="toc 9"/>
    <w:basedOn w:val="a"/>
    <w:next w:val="a"/>
    <w:autoRedefine/>
    <w:semiHidden/>
    <w:rsid w:val="000A6DF8"/>
    <w:pPr>
      <w:ind w:left="1920"/>
    </w:pPr>
  </w:style>
  <w:style w:type="character" w:styleId="af1">
    <w:name w:val="Hyperlink"/>
    <w:basedOn w:val="a0"/>
    <w:rsid w:val="000A6D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DF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0A6DF8"/>
    <w:pPr>
      <w:keepNext/>
      <w:jc w:val="center"/>
      <w:outlineLvl w:val="0"/>
    </w:pPr>
    <w:rPr>
      <w:sz w:val="28"/>
      <w:szCs w:val="24"/>
      <w:lang w:val="ru-RU"/>
    </w:rPr>
  </w:style>
  <w:style w:type="paragraph" w:styleId="2">
    <w:name w:val="heading 2"/>
    <w:basedOn w:val="a"/>
    <w:next w:val="a"/>
    <w:link w:val="20"/>
    <w:qFormat/>
    <w:rsid w:val="000A6DF8"/>
    <w:pPr>
      <w:keepNext/>
      <w:spacing w:line="360" w:lineRule="auto"/>
      <w:jc w:val="center"/>
      <w:outlineLvl w:val="1"/>
    </w:pPr>
    <w:rPr>
      <w:noProof/>
      <w:sz w:val="32"/>
      <w:lang w:val="ru-RU"/>
    </w:rPr>
  </w:style>
  <w:style w:type="paragraph" w:styleId="3">
    <w:name w:val="heading 3"/>
    <w:basedOn w:val="a"/>
    <w:next w:val="a"/>
    <w:link w:val="30"/>
    <w:qFormat/>
    <w:rsid w:val="000A6DF8"/>
    <w:pPr>
      <w:keepNext/>
      <w:outlineLvl w:val="2"/>
    </w:pPr>
    <w:rPr>
      <w:iCs/>
      <w:sz w:val="28"/>
    </w:rPr>
  </w:style>
  <w:style w:type="paragraph" w:styleId="4">
    <w:name w:val="heading 4"/>
    <w:basedOn w:val="a"/>
    <w:next w:val="a"/>
    <w:link w:val="40"/>
    <w:qFormat/>
    <w:rsid w:val="000A6DF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0A6DF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0A6DF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0A6DF8"/>
    <w:pPr>
      <w:keepNext/>
      <w:ind w:left="720"/>
      <w:outlineLvl w:val="6"/>
    </w:pPr>
    <w:rPr>
      <w:i/>
      <w:sz w:val="28"/>
      <w:lang w:val="ru-RU"/>
    </w:rPr>
  </w:style>
  <w:style w:type="paragraph" w:styleId="8">
    <w:name w:val="heading 8"/>
    <w:basedOn w:val="a"/>
    <w:next w:val="a"/>
    <w:link w:val="80"/>
    <w:qFormat/>
    <w:rsid w:val="000A6DF8"/>
    <w:pPr>
      <w:keepNext/>
      <w:spacing w:line="360" w:lineRule="auto"/>
      <w:ind w:firstLine="720"/>
      <w:jc w:val="both"/>
      <w:outlineLvl w:val="7"/>
    </w:pPr>
    <w:rPr>
      <w:noProof/>
      <w:sz w:val="32"/>
    </w:rPr>
  </w:style>
  <w:style w:type="paragraph" w:styleId="9">
    <w:name w:val="heading 9"/>
    <w:basedOn w:val="a"/>
    <w:next w:val="a"/>
    <w:link w:val="90"/>
    <w:qFormat/>
    <w:rsid w:val="000A6DF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A6DF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0A6DF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0A6DF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0A6DF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0A6DF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0A6DF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0A6DF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0A6DF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0A6DF8"/>
    <w:rPr>
      <w:rFonts w:ascii="PANDA Times UZ" w:eastAsia="Times New Roman" w:hAnsi="PANDA Times UZ" w:cs="Times New Roman"/>
      <w:b/>
      <w:bCs/>
      <w:sz w:val="24"/>
      <w:szCs w:val="24"/>
      <w:lang w:val="ru-RU" w:eastAsia="ru-RU"/>
    </w:rPr>
  </w:style>
  <w:style w:type="paragraph" w:styleId="a3">
    <w:name w:val="Title"/>
    <w:basedOn w:val="a"/>
    <w:link w:val="a4"/>
    <w:qFormat/>
    <w:rsid w:val="000A6DF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0A6DF8"/>
    <w:rPr>
      <w:rFonts w:ascii="Times New Roman" w:eastAsia="Times New Roman" w:hAnsi="Times New Roman" w:cs="Times New Roman"/>
      <w:b/>
      <w:sz w:val="40"/>
      <w:szCs w:val="20"/>
      <w:lang w:val="ru-RU" w:eastAsia="ru-RU"/>
    </w:rPr>
  </w:style>
  <w:style w:type="paragraph" w:styleId="a5">
    <w:name w:val="header"/>
    <w:basedOn w:val="a"/>
    <w:link w:val="a6"/>
    <w:rsid w:val="000A6DF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0A6DF8"/>
    <w:rPr>
      <w:rFonts w:ascii="PANDA Times UZ" w:eastAsia="Times New Roman" w:hAnsi="PANDA Times UZ" w:cs="Times New Roman"/>
      <w:sz w:val="24"/>
      <w:szCs w:val="24"/>
      <w:lang w:val="ru-RU" w:eastAsia="ru-RU"/>
    </w:rPr>
  </w:style>
  <w:style w:type="paragraph" w:styleId="a7">
    <w:name w:val="Body Text Indent"/>
    <w:basedOn w:val="a"/>
    <w:link w:val="a8"/>
    <w:rsid w:val="000A6DF8"/>
    <w:pPr>
      <w:spacing w:line="360" w:lineRule="auto"/>
      <w:ind w:firstLine="708"/>
      <w:jc w:val="both"/>
    </w:pPr>
    <w:rPr>
      <w:noProof/>
      <w:lang w:val="uz-Cyrl-UZ"/>
    </w:rPr>
  </w:style>
  <w:style w:type="character" w:customStyle="1" w:styleId="a8">
    <w:name w:val="Основной текст с отступом Знак"/>
    <w:basedOn w:val="a0"/>
    <w:link w:val="a7"/>
    <w:rsid w:val="000A6DF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0A6DF8"/>
    <w:pPr>
      <w:spacing w:line="360" w:lineRule="auto"/>
      <w:ind w:firstLine="720"/>
      <w:jc w:val="both"/>
    </w:pPr>
    <w:rPr>
      <w:noProof/>
      <w:lang w:val="uz-Cyrl-UZ"/>
    </w:rPr>
  </w:style>
  <w:style w:type="character" w:customStyle="1" w:styleId="22">
    <w:name w:val="Основной текст с отступом 2 Знак"/>
    <w:basedOn w:val="a0"/>
    <w:link w:val="21"/>
    <w:rsid w:val="000A6DF8"/>
    <w:rPr>
      <w:rFonts w:ascii="PANDA Times UZ" w:eastAsia="Times New Roman" w:hAnsi="PANDA Times UZ" w:cs="Times New Roman"/>
      <w:noProof/>
      <w:sz w:val="24"/>
      <w:szCs w:val="20"/>
      <w:lang w:val="uz-Cyrl-UZ" w:eastAsia="ru-RU"/>
    </w:rPr>
  </w:style>
  <w:style w:type="paragraph" w:styleId="23">
    <w:name w:val="Body Text 2"/>
    <w:basedOn w:val="a"/>
    <w:link w:val="24"/>
    <w:rsid w:val="000A6DF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0A6DF8"/>
    <w:rPr>
      <w:rFonts w:ascii="PANDA Times UZ" w:eastAsia="Times New Roman" w:hAnsi="PANDA Times UZ" w:cs="Times New Roman"/>
      <w:noProof/>
      <w:sz w:val="20"/>
      <w:szCs w:val="20"/>
      <w:lang w:val="uz-Cyrl-UZ" w:eastAsia="ru-RU"/>
    </w:rPr>
  </w:style>
  <w:style w:type="paragraph" w:styleId="a9">
    <w:name w:val="Body Text"/>
    <w:basedOn w:val="a"/>
    <w:link w:val="aa"/>
    <w:rsid w:val="000A6DF8"/>
    <w:rPr>
      <w:sz w:val="18"/>
      <w:lang w:val="ru-RU"/>
    </w:rPr>
  </w:style>
  <w:style w:type="character" w:customStyle="1" w:styleId="aa">
    <w:name w:val="Основной текст Знак"/>
    <w:basedOn w:val="a0"/>
    <w:link w:val="a9"/>
    <w:rsid w:val="000A6DF8"/>
    <w:rPr>
      <w:rFonts w:ascii="PANDA Times UZ" w:eastAsia="Times New Roman" w:hAnsi="PANDA Times UZ" w:cs="Times New Roman"/>
      <w:sz w:val="18"/>
      <w:szCs w:val="20"/>
      <w:lang w:val="ru-RU" w:eastAsia="ru-RU"/>
    </w:rPr>
  </w:style>
  <w:style w:type="paragraph" w:styleId="31">
    <w:name w:val="Body Text Indent 3"/>
    <w:basedOn w:val="a"/>
    <w:link w:val="32"/>
    <w:rsid w:val="000A6DF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0A6DF8"/>
    <w:rPr>
      <w:rFonts w:ascii="PANDA Times UZ" w:eastAsia="Times New Roman" w:hAnsi="PANDA Times UZ" w:cs="Times New Roman"/>
      <w:sz w:val="28"/>
      <w:szCs w:val="28"/>
      <w:lang w:val="ru-RU" w:eastAsia="ru-RU"/>
    </w:rPr>
  </w:style>
  <w:style w:type="paragraph" w:styleId="ab">
    <w:name w:val="Plain Text"/>
    <w:basedOn w:val="a"/>
    <w:link w:val="ac"/>
    <w:rsid w:val="000A6DF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0A6DF8"/>
    <w:rPr>
      <w:rFonts w:ascii="Courier New" w:eastAsia="Times New Roman" w:hAnsi="Courier New" w:cs="Courier New"/>
      <w:sz w:val="24"/>
      <w:szCs w:val="24"/>
      <w:lang w:val="ru-RU" w:eastAsia="ru-RU"/>
    </w:rPr>
  </w:style>
  <w:style w:type="paragraph" w:styleId="33">
    <w:name w:val="Body Text 3"/>
    <w:basedOn w:val="a"/>
    <w:link w:val="34"/>
    <w:rsid w:val="000A6DF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0A6DF8"/>
    <w:rPr>
      <w:rFonts w:ascii="PANDA Times UZ" w:eastAsia="Times New Roman" w:hAnsi="PANDA Times UZ" w:cs="Times New Roman"/>
      <w:sz w:val="20"/>
      <w:szCs w:val="24"/>
      <w:lang w:val="ru-RU" w:eastAsia="ru-RU"/>
    </w:rPr>
  </w:style>
  <w:style w:type="character" w:styleId="HTML">
    <w:name w:val="HTML Typewriter"/>
    <w:basedOn w:val="a0"/>
    <w:rsid w:val="000A6DF8"/>
    <w:rPr>
      <w:rFonts w:ascii="Courier New" w:eastAsia="Times New Roman" w:hAnsi="Courier New" w:cs="Courier New" w:hint="default"/>
      <w:sz w:val="20"/>
      <w:szCs w:val="20"/>
    </w:rPr>
  </w:style>
  <w:style w:type="paragraph" w:styleId="HTML0">
    <w:name w:val="HTML Preformatted"/>
    <w:basedOn w:val="a"/>
    <w:link w:val="HTML1"/>
    <w:rsid w:val="000A6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0A6DF8"/>
    <w:rPr>
      <w:rFonts w:ascii="Courier New" w:eastAsia="Times New Roman" w:hAnsi="Courier New" w:cs="Courier New"/>
      <w:sz w:val="20"/>
      <w:szCs w:val="20"/>
      <w:lang w:val="ru-RU" w:eastAsia="ru-RU"/>
    </w:rPr>
  </w:style>
  <w:style w:type="paragraph" w:styleId="ad">
    <w:name w:val="footer"/>
    <w:basedOn w:val="a"/>
    <w:link w:val="ae"/>
    <w:rsid w:val="000A6DF8"/>
    <w:pPr>
      <w:tabs>
        <w:tab w:val="center" w:pos="4677"/>
        <w:tab w:val="right" w:pos="9355"/>
      </w:tabs>
    </w:pPr>
  </w:style>
  <w:style w:type="character" w:customStyle="1" w:styleId="ae">
    <w:name w:val="Нижний колонтитул Знак"/>
    <w:basedOn w:val="a0"/>
    <w:link w:val="ad"/>
    <w:rsid w:val="000A6DF8"/>
    <w:rPr>
      <w:rFonts w:ascii="PANDA Times UZ" w:eastAsia="Times New Roman" w:hAnsi="PANDA Times UZ" w:cs="Times New Roman"/>
      <w:sz w:val="24"/>
      <w:szCs w:val="20"/>
      <w:lang w:eastAsia="ru-RU"/>
    </w:rPr>
  </w:style>
  <w:style w:type="character" w:styleId="af">
    <w:name w:val="page number"/>
    <w:basedOn w:val="a0"/>
    <w:rsid w:val="000A6DF8"/>
  </w:style>
  <w:style w:type="paragraph" w:customStyle="1" w:styleId="m">
    <w:name w:val="m"/>
    <w:basedOn w:val="a"/>
    <w:rsid w:val="000A6DF8"/>
    <w:pPr>
      <w:numPr>
        <w:numId w:val="12"/>
      </w:numPr>
      <w:ind w:left="0" w:firstLine="0"/>
      <w:jc w:val="center"/>
    </w:pPr>
    <w:rPr>
      <w:rFonts w:ascii="Times New Roman" w:hAnsi="Times New Roman"/>
      <w:b/>
      <w:bCs/>
      <w:sz w:val="28"/>
      <w:szCs w:val="24"/>
      <w:lang w:val="ru-RU"/>
    </w:rPr>
  </w:style>
  <w:style w:type="paragraph" w:customStyle="1" w:styleId="af0">
    <w:name w:val="ф"/>
    <w:basedOn w:val="a"/>
    <w:rsid w:val="000A6DF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0A6DF8"/>
  </w:style>
  <w:style w:type="paragraph" w:styleId="25">
    <w:name w:val="toc 2"/>
    <w:basedOn w:val="a"/>
    <w:next w:val="a"/>
    <w:autoRedefine/>
    <w:semiHidden/>
    <w:rsid w:val="000A6DF8"/>
    <w:pPr>
      <w:ind w:left="240"/>
    </w:pPr>
  </w:style>
  <w:style w:type="paragraph" w:styleId="51">
    <w:name w:val="toc 5"/>
    <w:basedOn w:val="a"/>
    <w:next w:val="a"/>
    <w:autoRedefine/>
    <w:semiHidden/>
    <w:rsid w:val="000A6DF8"/>
    <w:pPr>
      <w:ind w:left="960"/>
    </w:pPr>
  </w:style>
  <w:style w:type="paragraph" w:styleId="61">
    <w:name w:val="toc 6"/>
    <w:basedOn w:val="a"/>
    <w:next w:val="a"/>
    <w:autoRedefine/>
    <w:semiHidden/>
    <w:rsid w:val="000A6DF8"/>
    <w:pPr>
      <w:ind w:left="1200"/>
    </w:pPr>
  </w:style>
  <w:style w:type="paragraph" w:styleId="35">
    <w:name w:val="toc 3"/>
    <w:basedOn w:val="a"/>
    <w:next w:val="a"/>
    <w:autoRedefine/>
    <w:semiHidden/>
    <w:rsid w:val="000A6DF8"/>
    <w:pPr>
      <w:ind w:left="480"/>
    </w:pPr>
  </w:style>
  <w:style w:type="paragraph" w:styleId="41">
    <w:name w:val="toc 4"/>
    <w:basedOn w:val="a"/>
    <w:next w:val="a"/>
    <w:autoRedefine/>
    <w:semiHidden/>
    <w:rsid w:val="000A6DF8"/>
    <w:pPr>
      <w:ind w:left="720"/>
    </w:pPr>
  </w:style>
  <w:style w:type="paragraph" w:styleId="71">
    <w:name w:val="toc 7"/>
    <w:basedOn w:val="a"/>
    <w:next w:val="a"/>
    <w:autoRedefine/>
    <w:semiHidden/>
    <w:rsid w:val="000A6DF8"/>
    <w:pPr>
      <w:ind w:left="1440"/>
    </w:pPr>
  </w:style>
  <w:style w:type="paragraph" w:styleId="81">
    <w:name w:val="toc 8"/>
    <w:basedOn w:val="a"/>
    <w:next w:val="a"/>
    <w:autoRedefine/>
    <w:semiHidden/>
    <w:rsid w:val="000A6DF8"/>
    <w:pPr>
      <w:ind w:left="1680"/>
    </w:pPr>
  </w:style>
  <w:style w:type="paragraph" w:styleId="91">
    <w:name w:val="toc 9"/>
    <w:basedOn w:val="a"/>
    <w:next w:val="a"/>
    <w:autoRedefine/>
    <w:semiHidden/>
    <w:rsid w:val="000A6DF8"/>
    <w:pPr>
      <w:ind w:left="1920"/>
    </w:pPr>
  </w:style>
  <w:style w:type="character" w:styleId="af1">
    <w:name w:val="Hyperlink"/>
    <w:basedOn w:val="a0"/>
    <w:rsid w:val="000A6D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4520</Words>
  <Characters>25768</Characters>
  <Application>Microsoft Office Word</Application>
  <DocSecurity>0</DocSecurity>
  <Lines>214</Lines>
  <Paragraphs>60</Paragraphs>
  <ScaleCrop>false</ScaleCrop>
  <Company>Home</Company>
  <LinksUpToDate>false</LinksUpToDate>
  <CharactersWithSpaces>30228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2012-11-06T04:56:00Z</dcterms:created>
  <dcterms:modified xsi:type="dcterms:W3CDTF">2012-11-06T04:56:00Z</dcterms:modified>
</cp:coreProperties>
</file>